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[entidad que tramita el expediente]</w:t>
      </w:r>
      <w:r>
        <w:br/>
        <w:t xml:space="preserve">[Dirección provincial u oficina que firma la comunicación]</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alegaciones en el expediente [número de expediente] de revisión y reintegro de [prestación]</w:t>
      </w:r>
    </w:p>
    <w:p>
      <w:pPr>
        <w:spacing w:before="0" w:after="240" w:line="360" w:lineRule="auto"/>
      </w:pPr>
      <w:r>
        <w:t xml:space="preserve">Yo, [nombre y apellidos], con DNI o NIE [número] y domicilio a efectos de notificaciones en [domicilio], soy beneficiario/a de [prestación] desde el [fecha de reconocimiento de la prestación].</w:t>
      </w:r>
    </w:p>
    <w:p>
      <w:pPr>
        <w:spacing w:before="0" w:after="240" w:line="360" w:lineRule="auto"/>
      </w:pPr>
      <w:r>
        <w:t xml:space="preserve">El [fecha en que recibiste la comunicación] recibí la comunicación de inicio de este expediente, en la que se me reclaman [importe reclamado] euros, correspondientes al periodo de [periodo reclamado], por [motivo que da la comunicación]. Dentro del plazo concedido, presento las siguientes</w:t>
      </w:r>
    </w:p>
    <w:p>
      <w:pPr>
        <w:spacing w:before="480" w:after="240" w:line="360" w:lineRule="auto"/>
        <w:jc w:val="center"/>
      </w:pPr>
      <w:r>
        <w:rPr>
          <w:b/>
        </w:rPr>
        <w:t xml:space="preserve">ALEGACIONES</w:t>
      </w:r>
    </w:p>
    <w:p>
      <w:pPr>
        <w:spacing w:before="0" w:after="240" w:line="360" w:lineRule="auto"/>
      </w:pPr>
      <w:r>
        <w:rPr>
          <w:i/>
        </w:rPr>
        <w:t xml:space="preserve">[Solo si cobraste lo que te correspondía; si no, borra este párrafo.]</w:t>
      </w:r>
      <w:r>
        <w:br/>
      </w:r>
      <w:r>
        <w:t xml:space="preserve">No he percibido ninguna cantidad indebida. [Explica por qué tenías derecho a lo que cobraste]. Lo acredito con los documentos que acompaño.</w:t>
      </w:r>
    </w:p>
    <w:p>
      <w:pPr>
        <w:spacing w:before="0" w:after="240" w:line="360" w:lineRule="auto"/>
      </w:pPr>
      <w:r>
        <w:rPr>
          <w:i/>
        </w:rPr>
        <w:t xml:space="preserve">[Solo si te lo reclaman por un trabajo, unas rentas o un ingreso; si no, borra este párrafo.]</w:t>
      </w:r>
      <w:r>
        <w:br/>
      </w:r>
      <w:r>
        <w:t xml:space="preserve">El ingreso que tiene en cuenta la comunicación, [descripción del ingreso], no debe computarse [o no supera el límite aplicable], porque [motivo]. Con los datos correctos, [no se superó el límite de rentas / la actividad era marginal y de ingresos insignificantes / el exceso afecta solo a los meses de [meses]], como resulta de los documentos que acompaño.</w:t>
      </w:r>
    </w:p>
    <w:p>
      <w:pPr>
        <w:spacing w:before="0" w:after="240" w:line="360" w:lineRule="auto"/>
      </w:pPr>
      <w:r>
        <w:rPr>
          <w:i/>
        </w:rPr>
        <w:t xml:space="preserve">[Solo si se revisa una prestación que ya te reconocieron y no hubo error material ni datos mal declarados por ti; si no, borra este párrafo.]</w:t>
      </w:r>
      <w:r>
        <w:br/>
      </w:r>
      <w:r>
        <w:t xml:space="preserve">La entidad no puede revisar por sí misma un derecho que me reconoció. El artículo 146.1 de la Ley Reguladora de la Jurisdicción Social le obliga a pedir la revisión al Juzgado de lo Social mediante demanda. No se trata de un error material, de hecho o aritmético, ni de una omisión o inexactitud en mis declaraciones: [explica que declaraste todo correctamente y que la entidad cambia ahora su valoración].</w:t>
      </w:r>
    </w:p>
    <w:p>
      <w:pPr>
        <w:spacing w:before="0" w:after="240" w:line="360" w:lineRule="auto"/>
      </w:pPr>
      <w:r>
        <w:rPr>
          <w:i/>
        </w:rPr>
        <w:t xml:space="preserve">[Solo si es el paro o un subsidio, ha pasado más de un año desde la resolución que lo reconoció y el Servicio Público de Empleo ya conocía entonces la causa; si no, borra este párrafo.]</w:t>
      </w:r>
      <w:r>
        <w:br/>
      </w:r>
      <w:r>
        <w:t xml:space="preserve">La prestación me fue reconocida por resolución de [fecha de la resolución que la reconoció], que no fue impugnada. El Servicio Público de Empleo solo puede revisar por sí mismo los actos en materia de desempleo dentro del plazo de un año desde esa resolución (artículo 146.2 b) de la Ley Reguladora de la Jurisdicción Social), y ese plazo ha pasado. Fuera de él, tendría que acudir al juzgado.</w:t>
      </w:r>
    </w:p>
    <w:p>
      <w:pPr>
        <w:spacing w:before="0" w:after="240" w:line="360" w:lineRule="auto"/>
      </w:pPr>
      <w:r>
        <w:rPr>
          <w:i/>
        </w:rPr>
        <w:t xml:space="preserve">[Solo si te reclaman pagos de hace más de cuatro años; si no, borra este párrafo.]</w:t>
      </w:r>
      <w:r>
        <w:br/>
      </w:r>
      <w:r>
        <w:t xml:space="preserve">Está prescrita la obligación de devolver los pagos anteriores al [fecha cuatro años antes de la notificación]. Según el artículo 55.3 de la Ley General de la Seguridad Social, prescribe a los cuatro años desde cada cobro o desde que fue posible reclamarlo, también cuando el error fue de la entidad. Si el cobro nace de un error de la entidad al reconocer la prestación, los cuatro años se cuentan desde ese reconocimiento, no desde que la entidad descubre su error (Tribunal Supremo, sentencia de 27 de septiembre de 2023, recurso 1548/2021).</w:t>
      </w:r>
    </w:p>
    <w:p>
      <w:pPr>
        <w:spacing w:before="0" w:after="240" w:line="360" w:lineRule="auto"/>
      </w:pPr>
      <w:r>
        <w:rPr>
          <w:i/>
        </w:rPr>
        <w:t xml:space="preserve">[Solo si el error fue solo de la Administración y tú actuaste de buena fe; si no, borra este párrafo.]</w:t>
      </w:r>
      <w:r>
        <w:br/>
      </w:r>
      <w:r>
        <w:t xml:space="preserve">El pago se debió exclusivamente a un error de la entidad: [explica el error]. Yo declaré correctamente todos mis datos y no oculté nada. La prestación era mi medio de vida [explica tus ingresos y gastos], y devolver ahora [importe reclamado] euros me supondría una carga desproporcionada. El Tribunal Supremo, siguiendo al Tribunal Europeo de Derechos Humanos, considera que en estas condiciones exigir la devolución puede vulnerar el derecho de propiedad (sentencia de 16 de abril de 2026, recurso 859/2025).</w:t>
      </w:r>
    </w:p>
    <w:p>
      <w:pPr>
        <w:spacing w:before="0" w:after="240" w:line="360" w:lineRule="auto"/>
      </w:pPr>
      <w:r>
        <w:rPr>
          <w:i/>
        </w:rPr>
        <w:t xml:space="preserve">[Solo si no discutes que algo se cobró de más, pero sí la cantidad; si no, borra este párrafo.]</w:t>
      </w:r>
      <w:r>
        <w:br/>
      </w:r>
      <w:r>
        <w:t xml:space="preserve">Aunque hubiera alguna cantidad indebida, la reclamación es excesiva. Solo puede reclamarse la diferencia entre lo que cobré y lo que me correspondía, [explica el error de cálculo: días en que coincidieron dos ingresos, meses de exceso, parte invertida del pago único, ingresos que no cuentan…]. Con esa cuenta, la cantidad sería como máximo de [importe que reconoces] euros.</w:t>
      </w:r>
    </w:p>
    <w:p>
      <w:pPr>
        <w:spacing w:before="0" w:after="240" w:line="360" w:lineRule="auto"/>
      </w:pPr>
      <w:r>
        <w:t xml:space="preserve">Acompaño los siguientes documentos: [lista de documentos].</w:t>
      </w:r>
    </w:p>
    <w:p>
      <w:pPr>
        <w:spacing w:before="480" w:after="240" w:line="360" w:lineRule="auto"/>
        <w:jc w:val="center"/>
      </w:pPr>
      <w:r>
        <w:rPr>
          <w:b/>
        </w:rPr>
        <w:t xml:space="preserve">SOLICITO</w:t>
      </w:r>
    </w:p>
    <w:p>
      <w:pPr>
        <w:spacing w:before="0" w:after="240" w:line="360" w:lineRule="auto"/>
      </w:pPr>
      <w:r>
        <w:t xml:space="preserve">Que se tengan por presentadas estas alegaciones y, en atención a ellas, se archive el expediente y se declare que no existe cobro indebido. Subsidiariamente, que se reduzca la cantidad reclamada a [importe que reconoces] euros, excluyendo los periodos prescritos. Pido también que se me dé copia completa del expediente y de los cálculos de la deuda.</w:t>
      </w:r>
    </w:p>
    <w:p>
      <w:pPr>
        <w:spacing w:before="480" w:after="240" w:line="360" w:lineRule="auto"/>
      </w:pPr>
      <w:r>
        <w:t xml:space="preserve">Firmado: [firma]</w:t>
      </w:r>
      <w:r>
        <w:br/>
        <w:t xml:space="preserve">[nombre y apellidos]</w:t>
      </w:r>
    </w:p>
    <w:p>
      <w:pPr>
        <w:spacing w:before="480" w:after="240" w:line="360" w:lineRule="auto"/>
      </w:pPr>
      <w:r>
        <w:t xml:space="preserve">Sello de registro de entrada: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