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sobre mi autorización para trabajar</w:t>
      </w:r>
    </w:p>
    <w:p>
      <w:pPr>
        <w:spacing w:before="0" w:after="240" w:line="360" w:lineRule="auto"/>
      </w:pPr>
      <w:r>
        <w:t xml:space="preserve">Yo, [nombre y apellidos], con NIE [número], trabajo en esta empresa desde el [fecha de alta en la empresa] con la categoría o grupo profesional de [categoría o grupo profesional], en el centro de trabajo de [centro de trabajo]. Por medio de este escrito les informo de la situación de mi autorización para trabajar y les entrego la documentación que la acredita.</w:t>
      </w:r>
    </w:p>
    <w:p>
      <w:pPr>
        <w:spacing w:before="0" w:after="240" w:line="360" w:lineRule="auto"/>
      </w:pPr>
      <w:r>
        <w:rPr>
          <w:i/>
        </w:rPr>
        <w:t xml:space="preserve">[Solo si has pedido la renovación de tu autorización de residencia y trabajo; si no, borra este párrafo.]</w:t>
      </w:r>
      <w:r>
        <w:br/>
      </w:r>
      <w:r>
        <w:t xml:space="preserve">Mi autorización de residencia y trabajo [vence / venció] el [fecha de caducidad de la autorización]. El [fecha de presentación de la renovación] presenté la solicitud de renovación, dentro del plazo que fija el artículo 80.1 del Reglamento de Extranjería (Real Decreto 1155/2024). Conforme a ese artículo, la presentación de la solicitud en plazo prorroga la validez de mi autorización hasta que se resuelva el procedimiento, por lo que sigo autorizado/a para trabajar. Adjunto el justificante de presentación.</w:t>
      </w:r>
    </w:p>
    <w:p>
      <w:pPr>
        <w:spacing w:before="0" w:after="240" w:line="360" w:lineRule="auto"/>
      </w:pPr>
      <w:r>
        <w:rPr>
          <w:i/>
        </w:rPr>
        <w:t xml:space="preserve">[Solo si eres solicitante de protección internacional y has renovado tu documento; si no, borra este párrafo.]</w:t>
      </w:r>
      <w:r>
        <w:br/>
      </w:r>
      <w:r>
        <w:t xml:space="preserve">Soy solicitante de protección internacional. He renovado mi documento de solicitante, que lleva la anotación «autoriza a trabajar» y es válido hasta el [fecha de validez del documento renovado], como prevé la disposición adicional 14.ª del Reglamento de Extranjería. Adjunto copia del documento renovado.</w:t>
      </w:r>
    </w:p>
    <w:p>
      <w:pPr>
        <w:spacing w:before="0" w:after="240" w:line="360" w:lineRule="auto"/>
      </w:pPr>
      <w:r>
        <w:rPr>
          <w:i/>
        </w:rPr>
        <w:t xml:space="preserve">[Solo si has recurrido una denegación y has pedido que se suspenda; si no, borra este párrafo.]</w:t>
      </w:r>
      <w:r>
        <w:br/>
      </w:r>
      <w:r>
        <w:t xml:space="preserve">Contra la resolución de [fecha de la resolución] que [deniega mi solicitud de protección internacional / deniega la renovación de mi autorización], he presentado el [fecha del recurso] un [tipo de recurso] en el que he pedido la suspensión de esa resolución. [Situación de la suspensión]. Adjunto copia del recurso y del justificante de presentación [y de la resolución sobre la suspensión]. Les pido que, antes de tomar cualquier decisión sobre mi contrato o mi alta en la Seguridad Social, me lo comuniquen por escrito para que pueda aportarles la documentación que necesiten.</w:t>
      </w:r>
    </w:p>
    <w:p>
      <w:pPr>
        <w:spacing w:before="0" w:after="240" w:line="360" w:lineRule="auto"/>
      </w:pPr>
      <w:r>
        <w:rPr>
          <w:i/>
        </w:rPr>
        <w:t xml:space="preserve">[Solo si trabajas con una autorización de estancia por estudios; si no, borra este párrafo.]</w:t>
      </w:r>
      <w:r>
        <w:br/>
      </w:r>
      <w:r>
        <w:t xml:space="preserve">Soy titular de una autorización de estancia de larga duración por estudios, válida hasta el [fecha de validez de la estancia] y concedida en [comunidad autónoma], que me permite trabajar. Conforme al artículo 57 del Reglamento de Extranjería, mi actividad laboral no puede superar las treinta horas semanales y se limita a esa comunidad autónoma y a las localidades limítrofes de otra. Superar el límite de horas es causa de extinción de mi estancia. Por ello les pido que mi contrato y los cuadrantes respeten en todo caso un máximo de [horas semanales que puedes hacer] horas a la semana, incluidas las horas extraordinarias y complementarias, y que no se me asigne trabajo fuera de [comunidad autónoma] sin comprobarlo antes conmigo.</w:t>
      </w:r>
    </w:p>
    <w:p>
      <w:pPr>
        <w:spacing w:before="0" w:after="240" w:line="360" w:lineRule="auto"/>
      </w:pPr>
      <w:r>
        <w:t xml:space="preserve">Les comunicaré cualquier cambio en mi autorización en cuanto se produzca y les entregaré copia de las resoluciones y documentos nuevos. Les ruego que tomen nota de esta comunicación, que la incorporen a mi expediente y que firmen la copia de este escrito como recibida. Si tuvieran cualquier duda sobre mi autorización, les pido que me la planteen por escrito.</w:t>
      </w:r>
    </w:p>
    <w:p>
      <w:pPr>
        <w:spacing w:before="0" w:after="240" w:line="360" w:lineRule="auto"/>
      </w:pPr>
      <w:r>
        <w:t xml:space="preserve">Adjunto: [documentos que adjuntas].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