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y apellidos de la persona trabajadora]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fechas de vacaciones de [año]</w:t>
      </w:r>
    </w:p>
    <w:p>
      <w:pPr>
        <w:spacing w:before="0" w:after="240" w:line="360" w:lineRule="auto"/>
      </w:pPr>
      <w:r>
        <w:t xml:space="preserve">Yo, [nombre y apellidos de la persona titular del hogar], con DNI o NIE [número], titular del hogar familiar situado en [domicilio del hogar], le comunico las fechas de sus vacaciones de [año], en el que le corresponden [días de vacaciones del año] días naturales (artículo 9.7 del Real Decreto 1620/2011).</w:t>
      </w:r>
    </w:p>
    <w:p>
      <w:pPr>
        <w:spacing w:before="0" w:after="240" w:line="360" w:lineRule="auto"/>
      </w:pPr>
      <w:r>
        <w:rPr>
          <w:i/>
        </w:rPr>
        <w:t xml:space="preserve">[Solo si habéis acordado las fechas; si no, borra este párrafo.]</w:t>
      </w:r>
      <w:r>
        <w:br/>
      </w:r>
      <w:r>
        <w:t xml:space="preserve">Como hemos acordado, disfrutará de sus vacaciones en estas fechas:</w:t>
      </w:r>
      <w:r>
        <w:br/>
        <w:t xml:space="preserve">- Del [fecha de inicio del periodo] al [fecha de fin del periodo], ambos incluidos.</w:t>
      </w:r>
      <w:r>
        <w:br/>
        <w:t xml:space="preserve">- Del [fecha de inicio del periodo] al [fecha de fin del periodo], ambos incluidos.</w:t>
      </w:r>
    </w:p>
    <w:p>
      <w:pPr>
        <w:spacing w:before="0" w:after="240" w:line="360" w:lineRule="auto"/>
      </w:pPr>
      <w:r>
        <w:rPr>
          <w:i/>
        </w:rPr>
        <w:t xml:space="preserve">[Solo si no hay acuerdo y la familia fija sus 15 días; si no, borra este párrafo.]</w:t>
      </w:r>
      <w:r>
        <w:br/>
      </w:r>
      <w:r>
        <w:t xml:space="preserve">Como no hemos llegado a un acuerdo, y de acuerdo con las necesidades de la familia, fijo quince días de sus vacaciones del [fecha de inicio de los 15 días] al [fecha de fin de los 15 días], ambos incluidos. Se lo comunico con más de dos meses de antelación a su inicio, como exige el artículo 9.7 del Real Decreto 1620/2011.</w:t>
      </w:r>
    </w:p>
    <w:p>
      <w:pPr>
        <w:spacing w:before="0" w:after="240" w:line="360" w:lineRule="auto"/>
      </w:pPr>
      <w:r>
        <w:rPr>
          <w:i/>
        </w:rPr>
        <w:t xml:space="preserve">[Solo si no hay acuerdo y la familia fija sus 15 días; si no, borra este párrafo.]</w:t>
      </w:r>
      <w:r>
        <w:br/>
      </w:r>
      <w:r>
        <w:t xml:space="preserve">Los [días restantes] días restantes los elige usted libremente. Le ruego que me indique por escrito las fechas que prefiere antes del [fecha límite para elegir], para que pueda organizar la casa y usted pueda disfrutarlos dentro del año.</w:t>
      </w:r>
    </w:p>
    <w:p>
      <w:pPr>
        <w:spacing w:before="0" w:after="240" w:line="360" w:lineRule="auto"/>
      </w:pPr>
      <w:r>
        <w:rPr>
          <w:i/>
        </w:rPr>
        <w:t xml:space="preserve">[Solo si te ha pedido unas fechas que no puedes aceptar; si no, borra este párrafo.]</w:t>
      </w:r>
      <w:r>
        <w:br/>
      </w:r>
      <w:r>
        <w:t xml:space="preserve">He recibido su petición del [fecha de su petición]. No puedo aceptar las fechas del [fechas que pidió] por [motivo concreto], y por eso le propongo en su lugar las del [fechas que propones].</w:t>
      </w:r>
    </w:p>
    <w:p>
      <w:pPr>
        <w:spacing w:before="0" w:after="240" w:line="360" w:lineRule="auto"/>
      </w:pPr>
      <w:r>
        <w:t xml:space="preserve">Durante las vacaciones seguirá cobrando su salario como si trabajara. Le recuerdo que las vacaciones están para descansar y que no se pueden sustituir por dinero mientras dure el contrato, así que le animo a disfrutar todos los días que le corresponden.</w:t>
      </w:r>
    </w:p>
    <w:p>
      <w:pPr>
        <w:spacing w:before="0" w:after="240" w:line="360" w:lineRule="auto"/>
      </w:pPr>
      <w:r>
        <w:t xml:space="preserve">Le ruego que firme la copia de este escrito para dejar constancia de que lo ha recibido. Su firma solo acredita la recepción, no que esté de acuerdo.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la persona titular del hogar]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trabajadora: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