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 de la oficina]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declaración sobre los actos de la vida diaria que no se pueden hacer sin ayuda. Expediente de incapacidad permanente n.º [número de expediente]</w:t>
      </w:r>
    </w:p>
    <w:p>
      <w:pPr>
        <w:spacing w:before="0" w:after="240" w:line="360" w:lineRule="auto"/>
      </w:pPr>
      <w:r>
        <w:rPr>
          <w:i/>
        </w:rPr>
        <w:t xml:space="preserve">[Solo si la declaración la firma la propia persona que pide la gran incapacidad; si no, borra este párrafo.]</w:t>
      </w:r>
      <w:r>
        <w:br/>
      </w:r>
      <w:r>
        <w:t xml:space="preserve">Yo, [nombre y apellidos], con DNI o NIE [número], número de la Seguridad Social [número de afiliación] y domicilio en [domicilio completo], en el expediente indicado, declaro cuáles son los actos esenciales de la vida diaria que no puedo hacer por mí mismo/a y la ayuda que necesito para ellos, para que se valore si me corresponde la gran incapacidad.</w:t>
      </w:r>
    </w:p>
    <w:p>
      <w:pPr>
        <w:spacing w:before="0" w:after="240" w:line="360" w:lineRule="auto"/>
      </w:pPr>
      <w:r>
        <w:rPr>
          <w:i/>
        </w:rPr>
        <w:t xml:space="preserve">[Solo si la declaración la firma un familiar o la persona que la cuida; si no, borra este párrafo.]</w:t>
      </w:r>
      <w:r>
        <w:br/>
      </w:r>
      <w:r>
        <w:t xml:space="preserve">Yo, [nombre y apellidos de quien declara], con DNI o NIE [número], [relación con la persona: cónyuge, hijo/a, cuidador/a contratado/a…] de [nombre y apellidos de la persona], con DNI o NIE [número], declaro lo que sigue sobre la ayuda que le presto en su vida diaria, porque convivo con ella o la atiendo [todos los días / los días y horas que indiques] desde [fecha aproximada].</w:t>
      </w:r>
    </w:p>
    <w:p>
      <w:pPr>
        <w:spacing w:before="0" w:after="240" w:line="360" w:lineRule="auto"/>
      </w:pPr>
      <w:r>
        <w:rPr>
          <w:b/>
        </w:rPr>
        <w:t xml:space="preserve">1. Desde cuándo y por qué</w:t>
      </w:r>
    </w:p>
    <w:p>
      <w:pPr>
        <w:spacing w:before="0" w:after="240" w:line="360" w:lineRule="auto"/>
      </w:pPr>
      <w:r>
        <w:t xml:space="preserve">La necesidad de ayuda empezó [fecha aproximada o hecho: el ictus, la operación, el empeoramiento] a causa de [dolencia o secuelas, tal como constan en los informes médicos].</w:t>
      </w:r>
    </w:p>
    <w:p>
      <w:pPr>
        <w:spacing w:before="0" w:after="240" w:line="360" w:lineRule="auto"/>
      </w:pPr>
      <w:r>
        <w:rPr>
          <w:b/>
        </w:rPr>
        <w:t xml:space="preserve">2. Actos de la vida diaria</w:t>
      </w:r>
    </w:p>
    <w:p>
      <w:pPr>
        <w:spacing w:before="0" w:after="240" w:line="360" w:lineRule="auto"/>
      </w:pPr>
      <w:r>
        <w:t xml:space="preserve">Para cada acto indico si se puede hacer sin ayuda, qué ayuda hace falta, quién la presta y con qué frecuencia:</w:t>
      </w:r>
      <w:r>
        <w:br/>
        <w:t xml:space="preserve">- Comer y beber: [lo hace solo/a / necesita ayuda para cortar, llevarse la comida a la boca o que se le prepare y vigile; quién y cuántas veces al día].</w:t>
      </w:r>
      <w:r>
        <w:br/>
        <w:t xml:space="preserve">- Vestirse y desvestirse: [ayuda que necesita: abrochar, calzarse, ponerse la ropa de cintura para abajo…].</w:t>
      </w:r>
      <w:r>
        <w:br/>
        <w:t xml:space="preserve">- Aseo y ducha: [entrar y salir de la ducha, lavarse, peinarse, afeitarse o cortarse las uñas].</w:t>
      </w:r>
      <w:r>
        <w:br/>
        <w:t xml:space="preserve">- Uso del baño: [ir al baño, limpiarse, control de esfínteres, uso de pañal].</w:t>
      </w:r>
      <w:r>
        <w:br/>
        <w:t xml:space="preserve">- Levantarse, acostarse y moverse dentro de casa: [si necesita que le ayuden a levantarse de la cama o de la silla, andador, silla de ruedas, caídas].</w:t>
      </w:r>
      <w:r>
        <w:br/>
        <w:t xml:space="preserve">- Salir a la calle y desplazarse: [si puede salir solo/a, si se desorienta, si necesita que le acompañen y por qué].</w:t>
      </w:r>
      <w:r>
        <w:br/>
        <w:t xml:space="preserve">- Tomar la medicación: [si la toma por sí mismo/a o hay que dársela y comprobar que la toma].</w:t>
      </w:r>
    </w:p>
    <w:p>
      <w:pPr>
        <w:spacing w:before="0" w:after="240" w:line="360" w:lineRule="auto"/>
      </w:pPr>
      <w:r>
        <w:rPr>
          <w:i/>
        </w:rPr>
        <w:t xml:space="preserve">[Solo si la persona puede moverse pero necesita que alguien le supervise o le guíe para hacer esos actos (enfermedad mental, deterioro cognitivo, enfermedad neurológica); si no, borra este párrafo.]</w:t>
      </w:r>
      <w:r>
        <w:br/>
      </w:r>
      <w:r>
        <w:t xml:space="preserve">Aunque físicamente puede moverse, no hace estos actos por su cuenta con seguridad: [ejemplos concretos: no se asea si nadie se lo indica y le acompaña; no come si no se le pone la comida y se le vigila; se ha perdido al salir solo/a; deja el fuego encendido]. Por eso necesita que [quién] esté presente y le guíe [cuándo y cuántas horas al día]. No se trata solo de estar pendiente por si pasa algo: sin esa supervisión no podría [comer, asearse, vestirse o lo que corresponda].</w:t>
      </w:r>
    </w:p>
    <w:p>
      <w:pPr>
        <w:spacing w:before="0" w:after="240" w:line="360" w:lineRule="auto"/>
      </w:pPr>
      <w:r>
        <w:rPr>
          <w:i/>
        </w:rPr>
        <w:t xml:space="preserve">[Solo si la persona tiene reconocido un grado de dependencia o de discapacidad; si no, borra este párrafo.]</w:t>
      </w:r>
      <w:r>
        <w:br/>
      </w:r>
      <w:r>
        <w:t xml:space="preserve">Tiene reconocido [grado de dependencia __ / grado de discapacidad del __ %] por resolución de [órgano] de fecha [fecha]. Acompaño la resolución y el informe de valoración.</w:t>
      </w:r>
    </w:p>
    <w:p>
      <w:pPr>
        <w:spacing w:before="0" w:after="240" w:line="360" w:lineRule="auto"/>
      </w:pPr>
      <w:r>
        <w:rPr>
          <w:b/>
        </w:rPr>
        <w:t xml:space="preserve">3. Quién presta la ayuda</w:t>
      </w:r>
    </w:p>
    <w:p>
      <w:pPr>
        <w:spacing w:before="0" w:after="240" w:line="360" w:lineRule="auto"/>
      </w:pPr>
      <w:r>
        <w:t xml:space="preserve">La ayuda la presta [nombre, relación con la persona y si es familiar o cuidador/a contratado/a, centro de día o servicio de ayuda a domicilio], [horas o momentos del día].</w:t>
      </w:r>
    </w:p>
    <w:p>
      <w:pPr>
        <w:spacing w:before="0" w:after="240" w:line="360" w:lineRule="auto"/>
      </w:pPr>
      <w:r>
        <w:t xml:space="preserve">Acompaño estos documentos: [informes médicos que recogen la necesidad de ayuda, resolución de dependencia o discapacidad, informe de los servicios sociales u otros]. Pido que esta declaración se una al expediente y se tenga en cuenta al valorar si corresponde la gran incapacidad.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de quien declara]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