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RECONOCIMIENTO DE DERECHO Y DE RECLAMACIÓN DE CANTIDAD, por los trámites del proceso ordinario de la Ley Reguladora de la Jurisdicción Social (LRJS), contra [nombre de la Administración o entidad], con NIF [NIF de la Administración] y domicilio en [domicilio de la Administración], por los siguientes hechos y fundamentos de derecho.</w:t>
      </w:r>
    </w:p>
    <w:p>
      <w:pPr>
        <w:spacing w:before="480" w:after="240" w:line="360" w:lineRule="auto"/>
        <w:jc w:val="center"/>
      </w:pPr>
      <w:r>
        <w:rPr>
          <w:b/>
        </w:rPr>
        <w:t xml:space="preserve">HECHOS</w:t>
      </w:r>
    </w:p>
    <w:p>
      <w:pPr>
        <w:spacing w:before="0" w:after="240" w:line="360" w:lineRule="auto"/>
      </w:pPr>
      <w:r>
        <w:rPr>
          <w:b/>
        </w:rPr>
        <w:t xml:space="preserve">PRIMERO.- Mi relación con la demandada</w:t>
      </w:r>
    </w:p>
    <w:p>
      <w:pPr>
        <w:spacing w:before="0" w:after="240" w:line="360" w:lineRule="auto"/>
      </w:pPr>
      <w:r>
        <w:t xml:space="preserve">Trabajo para la demandada desde el [fecha del primer contrato] como personal laboral, con la categoría de [categoría o grupo profesional], a jornada [completa o parcial, con su porcentaje], en [centro de trabajo o servicio]. Mi salario es de [salario bruto mensual con prorrata de pagas] euros brutos al mes. La relación se rige por [convenio colectivo o acuerdo del personal laboral aplicable]. [Sigo prestando servicios en la actualidad / La relación terminó el [fecha de extinción] por [causa de la extinción] / Obtuve la plaza fija el [fecha] en [proceso selectivo].]</w:t>
      </w:r>
    </w:p>
    <w:p>
      <w:pPr>
        <w:spacing w:before="0" w:after="240" w:line="360" w:lineRule="auto"/>
      </w:pPr>
      <w:r>
        <w:t xml:space="preserve">He trabajado con los siguientes contratos, nombramientos o prórrogas, que aporto como documentos n.º [números]: [lista de contratos: para cada uno, fechas de inicio y fin, modalidad y causa que figura en él]. Durante todo ese tiempo he hecho el mismo trabajo: [describe tus funciones reales].</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SEGUNDO.- El abuso de la temporalidad</w:t>
      </w:r>
    </w:p>
    <w:p>
      <w:pPr>
        <w:spacing w:before="0" w:after="240" w:line="360" w:lineRule="auto"/>
      </w:pPr>
      <w:r>
        <w:t xml:space="preserve">Llevo [duración total de la temporalidad] en situación temporal para cubrir necesidades permanentes de la demandada. [Explica en qué consiste el abuso: encadenamiento de [número de contratos] contratos; interinidad por vacante desde el [fecha de inicio de la interinidad por vacante] sin que la plaza se haya cubierto; la plaza no se ha convocado o la convocatoria no se ha resuelto…].</w:t>
      </w:r>
    </w:p>
    <w:p>
      <w:pPr>
        <w:spacing w:before="0" w:after="240" w:line="360" w:lineRule="auto"/>
      </w:pPr>
      <w:r>
        <w:rPr>
          <w:i/>
        </w:rPr>
        <w:t xml:space="preserve">[Solo si superaste la fase de oposición de un proceso selectivo para plaza fija sin obtener plaza; si no, borra este párrafo.]</w:t>
      </w:r>
      <w:r>
        <w:br/>
      </w:r>
      <w:r>
        <w:t xml:space="preserve">Superé la fase de oposición del proceso selectivo [nombre del proceso, convocatoria y año], para plazas fijas de [categoría], sin obtener plaza, como acredito con el documento n.º [número].</w:t>
      </w:r>
    </w:p>
    <w:p>
      <w:pPr>
        <w:spacing w:before="0" w:after="240" w:line="360" w:lineRule="auto"/>
      </w:pPr>
      <w:r>
        <w:rPr>
          <w:b/>
        </w:rPr>
        <w:t xml:space="preserve">TERCERO.- El daño causado</w:t>
      </w:r>
    </w:p>
    <w:p>
      <w:pPr>
        <w:spacing w:before="0" w:after="240" w:line="360" w:lineRule="auto"/>
      </w:pPr>
      <w:r>
        <w:t xml:space="preserve">El abuso me ha causado un daño que cuantifico en [importe de la indemnización compensatoria] euros, por lo siguiente: [explica: años en precario, número de contratos, imposibilidad de consolidar la plaza, oportunidades perdidas, otros perjuicios concretos].</w:t>
      </w:r>
    </w:p>
    <w:p>
      <w:pPr>
        <w:spacing w:before="0" w:after="240" w:line="360" w:lineRule="auto"/>
      </w:pPr>
      <w:r>
        <w:rPr>
          <w:i/>
        </w:rPr>
        <w:t xml:space="preserve">[Solo si ya lo reclamaste por escrito a la Administración; si no, borra este párrafo.]</w:t>
      </w:r>
      <w:r>
        <w:br/>
      </w:r>
      <w:r>
        <w:t xml:space="preserve">El [fecha de la reclamación] pedí por escrito a la demandada que reconociera el abuso [y la fijeza] y me indemnizara. [No ha contestado / Contestó negándose el [fecha de la respuesta]]. Aporto la reclamación como documento n.º [número].</w:t>
      </w:r>
    </w:p>
    <w:p>
      <w:pPr>
        <w:spacing w:before="0" w:after="240" w:line="360" w:lineRule="auto"/>
      </w:pPr>
      <w:r>
        <w:rPr>
          <w:b/>
        </w:rPr>
        <w:t xml:space="preserve">CUARTO.- Conciliación previa</w:t>
      </w:r>
    </w:p>
    <w:p>
      <w:pPr>
        <w:spacing w:before="0" w:after="240" w:line="360" w:lineRule="auto"/>
      </w:pPr>
      <w:r>
        <w:rPr>
          <w:i/>
        </w:rPr>
        <w:t xml:space="preserve">[Solo si la demandada es una Administración pública (Estado, comunidad autónoma, ayuntamiento, diputación u organismo representado por sus servicios jurídicos); si no, borra este párrafo.]</w:t>
      </w:r>
      <w:r>
        <w:br/>
      </w:r>
      <w:r>
        <w:t xml:space="preserve">Al ser la demandada una Administración pública, no es necesario el intento previo de conciliación.</w:t>
      </w:r>
    </w:p>
    <w:p>
      <w:pPr>
        <w:spacing w:before="0" w:after="240" w:line="360" w:lineRule="auto"/>
      </w:pPr>
      <w:r>
        <w:rPr>
          <w:i/>
        </w:rPr>
        <w:t xml:space="preserve">[Solo si la demandada es una empresa pública, una sociedad mercantil o una fundación del sector público; si no, borra este párrafo.]</w:t>
      </w:r>
      <w:r>
        <w:br/>
      </w:r>
      <w:r>
        <w:t xml:space="preserve">El [fecha de presentación de la papeleta] presenté papeleta de conciliación ante el [nombre del servicio de conciliación]. El acto se celebró el [fecha del acto de conciliación] con el resultado de [sin avenencia, o intentado sin efecto].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acción</w:t>
      </w:r>
    </w:p>
    <w:p>
      <w:pPr>
        <w:spacing w:before="0" w:after="240" w:line="360" w:lineRule="auto"/>
      </w:pPr>
      <w:r>
        <w:t xml:space="preserve">Es competente el juzgado de lo social (artículo 2 a LRJS) del lugar de prestación de los servicios o del domicilio de la demandada, a mi elección (artículo 10.1 LRJS). Se sigue el proceso ordinario. [Están exceptuados de la conciliación previa los procesos en que la representación corresponde al abogado/a del Estado o a los representantes procesales de las comunidades autónomas o de las Administraciones locales (artículo 64.2 a LRJS) / Se ha intentado la conciliación previa (artículo 63 LRJS).]</w:t>
      </w:r>
    </w:p>
    <w:p>
      <w:pPr>
        <w:spacing w:before="0" w:after="240" w:line="360" w:lineRule="auto"/>
      </w:pPr>
      <w:r>
        <w:rPr>
          <w:b/>
        </w:rPr>
        <w:t xml:space="preserve">II.- Hay abuso de la temporalidad</w:t>
      </w:r>
    </w:p>
    <w:p>
      <w:pPr>
        <w:spacing w:before="0" w:after="240" w:line="360" w:lineRule="auto"/>
      </w:pPr>
      <w:r>
        <w:t xml:space="preserve">La cláusula 5 del Acuerdo marco anexo a la Directiva 1999/70/CE obliga a prevenir y sancionar la utilización abusiva de sucesivos contratos o relaciones de duración determinada. El personal laboral de las Administraciones puede ser fijo, por tiempo indefinido o temporal (artículo 11.1 del Estatuto Básico del Empleado Público, EBEP), y el temporal solo para atender razones expresamente justificadas de necesidad y urgencia (artículo 11.3 EBEP).</w:t>
      </w:r>
    </w:p>
    <w:p>
      <w:pPr>
        <w:spacing w:before="0" w:after="240" w:line="360" w:lineRule="auto"/>
      </w:pPr>
      <w:r>
        <w:t xml:space="preserve">Como regla, la temporalidad que pasa de tres años es abusiva; en una interinidad por vacante, los tres años se cuentan desde que empieza esa interinidad hasta que la plaza se cubre de verdad, no hasta que se convoca (sentencia del Tribunal Supremo de 15 de julio de 2026, recurso 1116/2023). En mi caso la temporalidad dura [duración total de la temporalidad].</w:t>
      </w:r>
    </w:p>
    <w:p>
      <w:pPr>
        <w:spacing w:before="0" w:after="240" w:line="360" w:lineRule="auto"/>
      </w:pPr>
      <w:r>
        <w:rPr>
          <w:i/>
        </w:rPr>
        <w:t xml:space="preserve">[Solo si superaste la fase de oposición de un proceso selectivo para plaza fija sin obtener plaza; si no, borra este párrafo.]</w:t>
      </w:r>
      <w:r>
        <w:br/>
      </w:r>
      <w:r>
        <w:rPr>
          <w:b/>
        </w:rPr>
        <w:t xml:space="preserve">III.- Tengo derecho a la fijeza</w:t>
      </w:r>
    </w:p>
    <w:p>
      <w:pPr>
        <w:spacing w:before="0" w:after="240" w:line="360" w:lineRule="auto"/>
      </w:pPr>
      <w:r>
        <w:rPr>
          <w:i/>
        </w:rPr>
        <w:t xml:space="preserve">[Solo si superaste la fase de oposición de un proceso selectivo para plaza fija sin obtener plaza; si no, borra este párrafo.]</w:t>
      </w:r>
      <w:r>
        <w:br/>
      </w:r>
      <w:r>
        <w:t xml:space="preserve">Quien ha superado un proceso de selección para personal fijo, conforme a los principios de igualdad, mérito y capacidad (artículo 55 EBEP), y después ha sufrido abuso de la temporalidad, tiene una relación laboral fija (sentencia del Pleno del Tribunal Supremo de 11 de mayo de 2026, recurso 3543/2023). Da igual que el aprobado llegara años después del primer contrato (sentencia del Tribunal Supremo de 15 de julio de 2026, recurso 4997/2022) o después de presentar la demanda (sentencia del Tribunal Supremo de 9 de julio de 2026, recurso 2173/2023).</w:t>
      </w:r>
    </w:p>
    <w:p>
      <w:pPr>
        <w:spacing w:before="0" w:after="240" w:line="360" w:lineRule="auto"/>
      </w:pPr>
      <w:r>
        <w:rPr>
          <w:b/>
        </w:rPr>
        <w:t xml:space="preserve">IV.- Indemnización por el abuso</w:t>
      </w:r>
    </w:p>
    <w:p>
      <w:pPr>
        <w:spacing w:before="0" w:after="240" w:line="360" w:lineRule="auto"/>
      </w:pPr>
      <w:r>
        <w:t xml:space="preserve">El abuso debe repararse con una indemnización suficiente para compensar el daño y disuadir, distinta de la que corresponda por la extinción del contrato (sentencia del Pleno del Tribunal Supremo de 11 de mayo de 2026, recurso 3543/2023, y sentencia del Tribunal Supremo de 15 de julio de 2026, recurso 4997/2022). La cuantifico en [importe de la indemnización compensatoria] euros por las razones expuestas en el hecho tercero. La acción no ha prescrito: [la relación sigue viva / se ejercita dentro del año siguiente a la extinción] (artículo 59 del Estatuto de los Trabajadores).</w:t>
      </w:r>
    </w:p>
    <w:p>
      <w:pPr>
        <w:spacing w:before="480" w:after="240" w:line="360" w:lineRule="auto"/>
        <w:jc w:val="center"/>
      </w:pPr>
      <w:r>
        <w:rPr>
          <w:b/>
        </w:rPr>
        <w:t xml:space="preserve">SUPLICO</w:t>
      </w:r>
    </w:p>
    <w:p>
      <w:pPr>
        <w:spacing w:before="0" w:after="240" w:line="360" w:lineRule="auto"/>
      </w:pPr>
      <w:r>
        <w:rPr>
          <w:i/>
        </w:rPr>
        <w:t xml:space="preserve">[Solo si superaste la fase de oposición de un proceso selectivo para plaza fija sin obtener plaza; si no, borra este párrafo.]</w:t>
      </w:r>
      <w:r>
        <w:br/>
      </w:r>
      <w:r>
        <w:t xml:space="preserve">Que admita esta demanda, cite a las partes a los actos de conciliación y juicio y, en su día, dicte sentencia que declare que he sufrido abuso de la temporalidad y que mi relación laboral con la demandada es fija, con una antigüedad del [fecha del primer contrato], y condene a la demandada a estar y pasar por esa declaración y a pagarme [importe de la indemnización compensatoria] euros como indemnización por el abuso; y, subsidiariamente, si no se reconoce la fijeza, que declare el abuso y condene a la demandada a pagarme esa indemnización.</w:t>
      </w:r>
    </w:p>
    <w:p>
      <w:pPr>
        <w:spacing w:before="0" w:after="240" w:line="360" w:lineRule="auto"/>
      </w:pPr>
      <w:r>
        <w:rPr>
          <w:i/>
        </w:rPr>
        <w:t xml:space="preserve">[Solo si no superaste ningún proceso para plaza fija; si no, borra este párrafo.]</w:t>
      </w:r>
      <w:r>
        <w:br/>
      </w:r>
      <w:r>
        <w:t xml:space="preserve">Que admita esta demanda, cite a las partes a los actos de conciliación y juicio y, en su día, dicte sentencia que declare que he sufrido abuso de la temporalidad desde el [fecha de inicio del abuso] y condene a la demandada a estar y pasar por esa declaración y a pagarme [importe de la indemnización compensatoria] euros como indemnización por el abuso.</w:t>
      </w:r>
    </w:p>
    <w:p>
      <w:pPr>
        <w:spacing w:before="0" w:after="240" w:line="360" w:lineRule="auto"/>
      </w:pPr>
      <w:r>
        <w:t xml:space="preserve">Y que se remita testimonio de la sentencia a la Inspección de Trabajo y Seguridad Social.</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Administración aporte al juicio documentos que tiene ella; si no, borra este párrafo.]</w:t>
      </w:r>
      <w:r>
        <w:br/>
      </w:r>
      <w:r>
        <w:t xml:space="preserve">OTROSÍ DIGO: que, como prueba, solicito que se requiera a la demandada para que aporte al juicio [todos mis contratos y nombramientos, la relación de puestos de trabajo, las ofertas de empleo y convocatorias que incluyeron mi plaza, el resultado de los procesos selectivos en que participé…] (artículos 90.3 y 94.2 LRJS).</w:t>
      </w:r>
    </w:p>
    <w:p>
      <w:pPr>
        <w:spacing w:before="0" w:after="240" w:line="360" w:lineRule="auto"/>
      </w:pPr>
      <w:r>
        <w:t xml:space="preserve">Acompaño: documentos n.º [números], contratos y nombramientos; documento n.º [número], informe de vida laboral; documentos n.º [números], [certificado del proceso selectivo, reclamación a la Administración, nóminas…];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