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 de la oficina pública] QUE POR TURNO DE REPARTO CORRESPONDA</w:t>
      </w:r>
    </w:p>
    <w:p>
      <w:pPr>
        <w:spacing w:before="0" w:after="240" w:line="360" w:lineRule="auto"/>
      </w:pPr>
      <w:r>
        <w:t xml:space="preserve">Yo, [nombre y apellidos], mayor de edad, con DNI o NIE [número], en calidad de [cargo en el sindicato], actúo en nombre y representación del sindicato [nombre y siglas del sindicato], con domicilio en [domicilio del sindicato], según [documento que acredita la representación: estatutos, acuerdo del órgano de dirección o poder], que acompaño, con domicilio a efectos de notificaciones en [domicilio para notificaciones], teléfono [teléfono] y correo electrónico [correo electrónico], ante el juzgado comparezco y DIGO:</w:t>
      </w:r>
    </w:p>
    <w:p>
      <w:pPr>
        <w:spacing w:before="0" w:after="240" w:line="360" w:lineRule="auto"/>
      </w:pPr>
      <w:r>
        <w:t xml:space="preserve">Que presento DEMANDA DE IMPUGNACIÓN DE [CERTIFICACIÓN DE CAPACIDAD REPRESENTATIVA o CERTIFICACIÓN DE RESULTADOS ELECTORALES], por el procedimiento del artículo 136 de la Ley 36/2011, de 10 de octubre, reguladora de la jurisdicción social (LRJS), contra:</w:t>
      </w:r>
    </w:p>
    <w:p>
      <w:pPr>
        <w:spacing w:before="0" w:after="240" w:line="360" w:lineRule="auto"/>
      </w:pPr>
      <w:r>
        <w:t xml:space="preserve">1.º [Administración de la que depende la oficina pública], con domicilio en [domicilio de la Administración].</w:t>
      </w:r>
    </w:p>
    <w:p>
      <w:pPr>
        <w:spacing w:before="0" w:after="240" w:line="360" w:lineRule="auto"/>
      </w:pPr>
      <w:r>
        <w:t xml:space="preserve">2.º [Sindicato o sindicatos afectados], con domicilio en [domicilio de cada sindicato afectado], a los que afecta la declaración que se pide (artículo 136.1 LRJS).</w:t>
      </w:r>
    </w:p>
    <w:p>
      <w:pPr>
        <w:spacing w:before="0" w:after="240" w:line="360" w:lineRule="auto"/>
      </w:pPr>
      <w:r>
        <w:t xml:space="preserve">con base en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Solicitud. El [fecha de la solicitud], el sindicato pidió a [oficina pública] un certificado de [capacidad representativa o resultados electorales] en el ámbito [ámbito territorial y funcional del certificado], para [para qué se pidió: negociar el convenio de (ámbito), promover elecciones, formar parte de (organismo)].</w:t>
      </w:r>
    </w:p>
    <w:p>
      <w:pPr>
        <w:spacing w:before="0" w:after="240" w:line="360" w:lineRule="auto"/>
      </w:pPr>
      <w:r>
        <w:t xml:space="preserve">SEGUNDO.- Resolución. El [fecha de expedición o denegación] la oficina [expidió el certificado, según el cual (lo que dice el certificado: número de representantes y porcentaje atribuidos al sindicato y a los demás) o denegó el certificado por (motivo de la denegación)]. Acompaño la resolución como documento número 1.</w:t>
      </w:r>
    </w:p>
    <w:p>
      <w:pPr>
        <w:spacing w:before="0" w:after="240" w:line="360" w:lineRule="auto"/>
      </w:pPr>
      <w:r>
        <w:t xml:space="preserve">TERCERO.- Error. El certificado no se ajusta a las actas electorales registradas: [qué está mal y por qué: actas que no se computan, representantes atribuidos a otro sindicato, cómputo de una coalición, periodo o ámbito equivocados]. Según las actas, al sindicato le corresponden [número correcto de representantes] representantes, el [porcentaje correcto] % del total del ámbito.</w:t>
      </w:r>
    </w:p>
    <w:p>
      <w:pPr>
        <w:spacing w:before="0" w:after="240" w:line="360" w:lineRule="auto"/>
      </w:pPr>
      <w:r>
        <w:rPr>
          <w:i/>
        </w:rPr>
        <w:t xml:space="preserve">[Solo si el certificado atribuye a un sindicato representantes que se obtuvieron en coalición; si no, borra este párrafo.]</w:t>
      </w:r>
      <w:r>
        <w:br/>
      </w:r>
      <w:r>
        <w:t xml:space="preserve">En concreto, en las elecciones de [empresa o centro], celebradas el [fecha de las elecciones], la candidatura se presentó en coalición entre [sindicatos de la coalición] y obtuvo [número de representantes] representantes, que el certificado atribuye por entero a [sindicato al que se atribuyeron], cuando conforme a [acuerdo de coalición o criterio de reparto] corresponden [reparto correcto].</w:t>
      </w:r>
    </w:p>
    <w:p>
      <w:pPr>
        <w:spacing w:before="0" w:after="240" w:line="360" w:lineRule="auto"/>
      </w:pPr>
      <w:r>
        <w:rPr>
          <w:i/>
        </w:rPr>
        <w:t xml:space="preserve">[Solo si el certificado deja fuera actas que están registradas; si no, borra este párrafo.]</w:t>
      </w:r>
      <w:r>
        <w:br/>
      </w:r>
      <w:r>
        <w:t xml:space="preserve">En concreto, el certificado no computa las actas de [empresas o centros cuyas actas faltan], registradas el [fecha de registro de las actas], en las que el sindicato obtuvo [número de representantes] representantes.</w:t>
      </w:r>
    </w:p>
    <w:p>
      <w:pPr>
        <w:spacing w:before="0" w:after="240" w:line="360" w:lineRule="auto"/>
      </w:pPr>
      <w:r>
        <w:t xml:space="preserve">CUARTO.- Plazo. Esta demanda se presenta dentro de los diez días siguientes a la expedición o denegación del certificado (artículo 136.1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Jurisdicción, competencia, legitimación y procedimiento.</w:t>
      </w:r>
    </w:p>
    <w:p>
      <w:pPr>
        <w:spacing w:before="0" w:after="240" w:line="360" w:lineRule="auto"/>
      </w:pPr>
      <w:r>
        <w:t xml:space="preserve">Corresponde al orden social (artículo 2 i) LRJS) y es competente el juzgado en cuya circunscripción se encuentra la oficina pública (artículos 10.2 g) y 136.1 LRJS). El sindicato está legitimado como sindicato interesado, y la demanda se dirige contra los demás sindicatos a los que afecta la declaración pretendida (artículo 136.1 LRJS). No es exigible conciliación previa en materia electoral (artículo 64.1 LRJS).</w:t>
      </w:r>
    </w:p>
    <w:p>
      <w:pPr>
        <w:spacing w:before="0" w:after="240" w:line="360" w:lineRule="auto"/>
      </w:pPr>
      <w:r>
        <w:rPr>
          <w:b/>
        </w:rPr>
        <w:t xml:space="preserve">II.- Fondo.</w:t>
      </w:r>
    </w:p>
    <w:p>
      <w:pPr>
        <w:spacing w:before="0" w:after="240" w:line="360" w:lineRule="auto"/>
      </w:pPr>
      <w:r>
        <w:t xml:space="preserve">La oficina pública expide las certificaciones de capacidad representativa a efectos de los artículos 6 y 7 de la Ley Orgánica 11/1985, de 2 de agosto, de Libertad Sindical, y las de resultados electorales, a partir de las actas que tiene registradas (artículo 75.7 del Estatuto de los Trabajadores, ET). La representatividad se mide por los representantes elegidos en esas actas (artículos 6.2 y 7 de la Ley Orgánica de Libertad Sindical), y el certificado tiene que reflejarlos fielmente. [Por qué el cómputo de la oficina no se ajusta a las actas y cuál es el cómputo correcto].</w:t>
      </w:r>
    </w:p>
    <w:p>
      <w:pPr>
        <w:spacing w:before="0" w:after="240" w:line="360" w:lineRule="auto"/>
      </w:pPr>
      <w:r>
        <w:t xml:space="preserve">Por todo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tenga por presentada esta demanda con sus documentos y copias, la admita, señale juicio con carácter urgente, reclame a la oficina pública el expediente (artículo 136.2 LRJS) y dicte sentencia por la que deje sin efecto la resolución de [fecha de expedición o denegación] y declare que al sindicato [nombre del sindicato] le corresponden, en el ámbito [ámbito territorial y funcional del certificado], [número correcto de representantes] representantes, el [porcentaje correcto] %, [con la condición de (más representativo o representativo) en ese ámbito], ordenando a la oficina pública que expida el certificado en esos términos y condenando a los demandados a estar y pasar por esta declaración.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 en el sindicato]</w:t>
      </w:r>
    </w:p>
    <w:p>
      <w:pPr>
        <w:spacing w:before="0" w:after="240" w:line="360" w:lineRule="auto"/>
      </w:pPr>
      <w:r>
        <w:t xml:space="preserve">OTROSÍ DIGO: Que acompaño el documento que acredita mi representación, la solicitud del certificado, la resolución impugnada y [actas electorales u otros documentos en que se basa la demanda].</w:t>
      </w:r>
    </w:p>
    <w:p>
      <w:pPr>
        <w:spacing w:before="0" w:after="240" w:line="360" w:lineRule="auto"/>
      </w:pPr>
      <w:r>
        <w:rPr>
          <w:i/>
        </w:rPr>
        <w:t xml:space="preserve">[Solo si vais a ir al juicio con abogado/a o graduado/a social; si no, borra este párrafo.]</w:t>
      </w:r>
      <w:r>
        <w:br/>
      </w:r>
      <w:r>
        <w:t xml:space="preserve">OTROSÍ DIGO: Que, conforme al artículo 21.2 LRJS, el sindicato comparecerá asistido por [abogado/a o graduado/a social], [nombre del profesional], con número de colegiado/a [número de colegiado/a] y datos de contacto [teléfono y correo del profesional].</w:t>
      </w:r>
    </w:p>
    <w:p>
      <w:pPr>
        <w:spacing w:before="0" w:after="240" w:line="360" w:lineRule="auto"/>
      </w:pPr>
      <w:r>
        <w:t xml:space="preserve">SUPLICO: Que lo tenga por manifestado a los efectos oportunos.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