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horario de entrada es [horario de entrada pactado o fijado por la empresa].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retrasos en la hora de entrada los días [días y minutos de retraso que cita la carta] y los califica como falta muy grave, conforme al artículo 54.2 a) ET y al artículo [artículo del convenio que cita la carta] del convenio colectivo.</w:t>
      </w:r>
    </w:p>
    <w:p>
      <w:pPr>
        <w:spacing w:before="0" w:after="240" w:line="360" w:lineRule="auto"/>
      </w:pPr>
      <w:r>
        <w:rPr>
          <w:b/>
        </w:rPr>
        <w:t xml:space="preserve">TERCERO.- Lo que ocurrió los días que me atribuye la empresa</w:t>
      </w:r>
    </w:p>
    <w:p>
      <w:pPr>
        <w:spacing w:before="0" w:after="240" w:line="360" w:lineRule="auto"/>
      </w:pPr>
      <w:r>
        <w:rPr>
          <w:i/>
        </w:rPr>
        <w:t xml:space="preserve">[Solo si alguno de esos retrasos no existió o el registro de jornada está mal; si no, borra este párrafo.]</w:t>
      </w:r>
      <w:r>
        <w:br/>
      </w:r>
      <w:r>
        <w:t xml:space="preserve">Los días [días en que llegaste a tu hora] no llegué tarde: entré a mi hora, como resulta de [registro de jornada, fichajes, correos o mensajes de esa mañana, compañeros/as que me vieron…].</w:t>
      </w:r>
    </w:p>
    <w:p>
      <w:pPr>
        <w:spacing w:before="0" w:after="240" w:line="360" w:lineRule="auto"/>
      </w:pPr>
      <w:r>
        <w:rPr>
          <w:i/>
        </w:rPr>
        <w:t xml:space="preserve">[Solo si alguno de los retrasos tenía una causa justificada; si no, borra este párrafo.]</w:t>
      </w:r>
      <w:r>
        <w:br/>
      </w:r>
      <w:r>
        <w:t xml:space="preserve">Los retrasos de los días [días justificados] estaban justificados: [explica la causa: incidencia grave del transporte, cita médica, urgencia familiar…]. Avisé a la empresa el [fecha y medio por el que avisaste]. Lo acredito con [documento que lo justifica], que aporto como documento n.º [número].</w:t>
      </w:r>
    </w:p>
    <w:p>
      <w:pPr>
        <w:spacing w:before="0" w:after="240" w:line="360" w:lineRule="auto"/>
      </w:pPr>
      <w:r>
        <w:rPr>
          <w:i/>
        </w:rPr>
        <w:t xml:space="preserve">[Solo si los retrasos no llegan al número o al periodo que exige tu convenio para la falta muy grave; si no, borra este párrafo.]</w:t>
      </w:r>
      <w:r>
        <w:br/>
      </w:r>
      <w:r>
        <w:t xml:space="preserve">El artículo [artículo del convenio sobre faltas muy graves] del convenio considera falta muy grave [número de retrasos que exige el convenio] en [periodo que fija el convenio]. Los retrasos que me imputa la empresa no llegan a ese número en ningún periodo de esa duración: [explica cómo se reparten los retrasos en el tiempo].</w:t>
      </w:r>
    </w:p>
    <w:p>
      <w:pPr>
        <w:spacing w:before="0" w:after="240" w:line="360" w:lineRule="auto"/>
      </w:pPr>
      <w:r>
        <w:rPr>
          <w:i/>
        </w:rPr>
        <w:t xml:space="preserve">[Solo si la empresa sabía que llegabas tarde y lo consentía, sin avisarte nunca; si no, borra este párrafo.]</w:t>
      </w:r>
      <w:r>
        <w:br/>
      </w:r>
      <w:r>
        <w:t xml:space="preserve">La empresa conocía y consentía esos retrasos: [explica: tenía horario flexible pactado, lo sabía tu responsable y nunca dijo nada, se recuperaba el tiempo a la salida…]. Nunca me advirtió de que dejaba de tolerarlos ni me sancionó antes de despedirme.</w:t>
      </w:r>
    </w:p>
    <w:p>
      <w:pPr>
        <w:spacing w:before="0" w:after="240" w:line="360" w:lineRule="auto"/>
      </w:pPr>
      <w:r>
        <w:rPr>
          <w:i/>
        </w:rPr>
        <w:t xml:space="preserve">[Solo si, aun habiendo algún retraso, el despido es una reacción desproporcionada; si no, borra este párrafo.]</w:t>
      </w:r>
      <w:r>
        <w:br/>
      </w:r>
      <w:r>
        <w:t xml:space="preserve">Llevo [años en la empresa] años en la empresa sin ninguna sanción. [Otras circunstancias: los retrasos fueron de pocos minutos, recuperé el tiempo a la salida, no causaron perjuicio…].</w:t>
      </w:r>
    </w:p>
    <w:p>
      <w:pPr>
        <w:spacing w:before="0" w:after="240" w:line="360" w:lineRule="auto"/>
      </w:pPr>
      <w:r>
        <w:rPr>
          <w:b/>
        </w:rPr>
        <w:t xml:space="preserve">CUARTO.- Defectos del despido</w:t>
      </w:r>
    </w:p>
    <w:p>
      <w:pPr>
        <w:spacing w:before="0" w:after="240" w:line="360" w:lineRule="auto"/>
      </w:pPr>
      <w:r>
        <w:rPr>
          <w:i/>
        </w:rPr>
        <w:t xml:space="preserve">[Solo si la carta no concreta los días o los minutos de retraso, o la empresa se saltó algún trámite antes de despedirte (audiencia previa, avisos o expediente del convenio, delegados/as sindicales); si no, borra este párrafo.]</w:t>
      </w:r>
      <w:r>
        <w:br/>
      </w:r>
      <w:r>
        <w:t xml:space="preserve">No se cumplieron los requisitos de forma del despido: [explica: la carta no concreta los días ni los minutos de retraso; la empresa no me dio audiencia previa para explicarlos; el convenio exige avisos o sanciones previas, o un expediente, y no se hicieron; no oyó a los delegados/as sindicales de mi sindicato, aunque sabía que estoy afiliado/a…].</w:t>
      </w:r>
    </w:p>
    <w:p>
      <w:pPr>
        <w:spacing w:before="0" w:after="240" w:line="360" w:lineRule="auto"/>
      </w:pPr>
      <w:r>
        <w:rPr>
          <w:b/>
        </w:rPr>
        <w:t xml:space="preserve">QUINTO.- Causa de nulidad</w:t>
      </w:r>
    </w:p>
    <w:p>
      <w:pPr>
        <w:spacing w:before="0" w:after="240" w:line="360" w:lineRule="auto"/>
      </w:pPr>
      <w:r>
        <w:rPr>
          <w:i/>
        </w:rPr>
        <w:t xml:space="preserve">[Solo si crees que la verdadera causa del despido es una represalia o una discriminación; si no, borra este párrafo.]</w:t>
      </w:r>
      <w:r>
        <w:br/>
      </w:r>
      <w:r>
        <w:t xml:space="preserve">La verdadera causa del despido no son los retrasos, sino [explica: qué reclamé o denuncié, cuándo y ante quién, o mi salud, mi embarazo, mi afiliación sindical…]. Son indicios de ello [indicios: el despido llega justo después, la empresa no despidió a otras personas con los mismos retrasos, comentarios…].</w:t>
      </w:r>
    </w:p>
    <w:p>
      <w:pPr>
        <w:spacing w:before="0" w:after="240" w:line="360" w:lineRule="auto"/>
      </w:pPr>
      <w:r>
        <w:rPr>
          <w:b/>
        </w:rPr>
        <w:t xml:space="preserve">SEXTO.- Representación y afiliación</w:t>
      </w:r>
    </w:p>
    <w:p>
      <w:pPr>
        <w:spacing w:before="0" w:after="240" w:line="360" w:lineRule="auto"/>
      </w:pPr>
      <w:r>
        <w:t xml:space="preserve">No soy ni he sido en el año anterior al despido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Los retrasos no justifican el despido</w:t>
      </w:r>
    </w:p>
    <w:p>
      <w:pPr>
        <w:spacing w:before="0" w:after="240" w:line="360" w:lineRule="auto"/>
      </w:pPr>
      <w:r>
        <w:t xml:space="preserve">El artículo 54.1 ET solo permite el despido disciplinario por un incumplimiento grave y culpable, y su apartado 2 a) incluye «las faltas repetidas e injustificadas de asistencia o puntualidad al trabajo». Los retrasos tienen que ser, por tanto, repetidos, injustificados, graves y culpables. Su graduación la fija el convenio colectivo,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alguno de esos retrasos no existió o el registro de jornada está mal; si no, borra este párrafo.]</w:t>
      </w:r>
      <w:r>
        <w:br/>
      </w:r>
      <w:r>
        <w:t xml:space="preserve">La empresa está obligada a llevar un registro diario de la jornada con el horario concreto de inicio y fin de cada persona trabajadora (artículo 34.9 ET). Es a ella a quien corresponde probar con él los retrasos que imputa, y los que no constan en un registro fiable no pueden fundar el despido.</w:t>
      </w:r>
    </w:p>
    <w:p>
      <w:pPr>
        <w:spacing w:before="0" w:after="240" w:line="360" w:lineRule="auto"/>
      </w:pPr>
      <w:r>
        <w:rPr>
          <w:i/>
        </w:rPr>
        <w:t xml:space="preserve">[Solo si los retrasos no llegan al número o al periodo que exige tu convenio para la falta muy grave; si no, borra este párrafo.]</w:t>
      </w:r>
      <w:r>
        <w:br/>
      </w:r>
      <w:r>
        <w:t xml:space="preserve">Si el convenio fija un número de retrasos en un periodo para la falta muy grave, hay que alcanzarlo. Los retrasos que me atribuye la empresa no llegan a ese número, de modo que no hay falta muy grave que permita despedir.</w:t>
      </w:r>
    </w:p>
    <w:p>
      <w:pPr>
        <w:spacing w:before="0" w:after="240" w:line="360" w:lineRule="auto"/>
      </w:pPr>
      <w:r>
        <w:rPr>
          <w:i/>
        </w:rPr>
        <w:t xml:space="preserve">[Solo si la empresa sabía que llegabas tarde y lo consentía, sin avisarte nunca; si no, borra este párrafo.]</w:t>
      </w:r>
      <w:r>
        <w:br/>
      </w:r>
      <w:r>
        <w:t xml:space="preserve">La empresa que conoce y consiente una conducta sin advertir que deja de tolerarla no puede despedir por ella de forma sorpresiva: lo impiden las exigencias de la buena fe en las prestaciones recíprocas (artículo 20.2 ET).</w:t>
      </w:r>
    </w:p>
    <w:p>
      <w:pPr>
        <w:spacing w:before="0" w:after="240" w:line="360" w:lineRule="auto"/>
      </w:pPr>
      <w:r>
        <w:rPr>
          <w:i/>
        </w:rPr>
        <w:t xml:space="preserve">[Solo si, aun habiendo algún retraso, el despido es una reacción desproporcionada; si no, borra este párrafo.]</w:t>
      </w:r>
      <w:r>
        <w:br/>
      </w:r>
      <w:r>
        <w:t xml:space="preserve">Aunque se considerara acreditado algún retraso, el despido es desproporcionado a la vista de las circunstancias expuestas en el hecho tercero, y la conducta merecería, como mucho, una sanción menor.</w:t>
      </w:r>
    </w:p>
    <w:p>
      <w:pPr>
        <w:spacing w:before="0" w:after="240" w:line="360" w:lineRule="auto"/>
      </w:pPr>
      <w:r>
        <w:rPr>
          <w:b/>
        </w:rPr>
        <w:t xml:space="preserve">III.- Defectos de forma</w:t>
      </w:r>
    </w:p>
    <w:p>
      <w:pPr>
        <w:spacing w:before="0" w:after="240" w:line="360" w:lineRule="auto"/>
      </w:pPr>
      <w:r>
        <w:rPr>
          <w:i/>
        </w:rPr>
        <w:t xml:space="preserve">[Solo si la carta no concreta los días o los minutos de retraso, o la empresa se saltó algún trámite antes de despedirte (audiencia previa, avisos o expediente del convenio, delegados/as sindicales); si no, borra este párrafo.]</w:t>
      </w:r>
      <w:r>
        <w:br/>
      </w:r>
      <w:r>
        <w:t xml:space="preserve">El despido debe comunicarse por escrito, con los hechos que lo motivan y su fecha, y con audiencia a los delegados/as sindicales si la persona está afiliada y a la empresa le consta; el convenio puede añadir otras exigencias (artículo 55.1 ET). Tampoco debe darse por terminada la relación de trabajo por motivos relacionados con la conducta o el rendimiento antes de ofrecer a la persona trabajadora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[registro de jornada y fichajes de los días que me imputa y de los meses anteriores, comunicaciones sobre mi horario, sanciones o avisos a otras personas por retrasos…] (artículos 90.3 y 94.2 LRJS).</w:t>
      </w:r>
    </w:p>
    <w:p>
      <w:pPr>
        <w:spacing w:before="0" w:after="240" w:line="360" w:lineRule="auto"/>
      </w:pPr>
      <w:r>
        <w:t xml:space="preserve">Acompaño: documento n.º 1, carta de despido; documento n.º [número], certificación de la conciliación o justificante de la papeleta; documentos n.º [números], [registro de jornada o fichajes, justificantes de los retrasos, mensajes,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