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rPr>
          <w:i/>
        </w:rPr>
        <w:t xml:space="preserve">[Este modelo te ayuda a preparar tu demanda, pero cada caso tiene matices. Te recomendamos que la revise un abogado o abogada laboralista o un graduado o graduada social antes de presentarla. Borra este aviso antes de presentarla.]</w:t>
      </w:r>
      <w:r>
        <w:t xml:space="preserve"/>
      </w:r>
    </w:p>
    <w:p>
      <w:pPr>
        <w:spacing w:before="0" w:after="240" w:line="360" w:lineRule="auto"/>
      </w:pPr>
      <w:r>
        <w:t xml:space="preserve">AL JUZGADO DE LO SOCIAL DE [localidad] QUE POR TURNO CORRESPONDA</w:t>
      </w:r>
    </w:p>
    <w:p>
      <w:pPr>
        <w:spacing w:before="0" w:after="240" w:line="360" w:lineRule="auto"/>
      </w:pPr>
      <w:r>
        <w:t xml:space="preserve">Yo, [nombre y apellidos], con DNI o NIE [número], con domicilio a efectos de notificaciones en [tu domicilio completo], teléfono [teléfono] y correo electrónico [correo electrónico], presento DEMANDA POR DESPIDO OBJETIVO contra la empresa [nombre o razón social de la empresa], con NIF [NIF de la empresa] y domicilio en [domicilio de la empresa], conforme a los artículos 103 y siguientes y 120 a 123 de la Ley Reguladora de la Jurisdicción Social (LRJS), por los siguientes hechos y fundamentos de derecho.</w:t>
      </w:r>
    </w:p>
    <w:p>
      <w:pPr>
        <w:spacing w:before="0" w:after="240" w:line="360" w:lineRule="auto"/>
      </w:pPr>
      <w:r>
        <w:rPr>
          <w:i/>
        </w:rPr>
        <w:t xml:space="preserve">[Solo si pides la nulidad por discriminación, por represalia o por otro derecho fundamental; si no, borra este párrafo.]</w:t>
      </w:r>
      <w:r>
        <w:br/>
      </w:r>
      <w:r>
        <w:t xml:space="preserve">Pido que se cite también al Ministerio Fiscal, porque alego la vulneración de derechos fundamentales.</w:t>
      </w:r>
    </w:p>
    <w:p>
      <w:pPr>
        <w:spacing w:before="480" w:after="240" w:line="360" w:lineRule="auto"/>
        <w:jc w:val="center"/>
      </w:pPr>
      <w:r>
        <w:rPr>
          <w:b/>
        </w:rPr>
        <w:t xml:space="preserve">HECHOS</w:t>
      </w:r>
    </w:p>
    <w:p>
      <w:pPr>
        <w:spacing w:before="0" w:after="240" w:line="360" w:lineRule="auto"/>
      </w:pPr>
      <w:r>
        <w:rPr>
          <w:b/>
        </w:rPr>
        <w:t xml:space="preserve">PRIMERO.- Mi relación con la empresa</w:t>
      </w:r>
    </w:p>
    <w:p>
      <w:pPr>
        <w:spacing w:before="0" w:after="240" w:line="360" w:lineRule="auto"/>
      </w:pPr>
      <w:r>
        <w:t xml:space="preserve">Trabajo para la empresa desde el [fecha de antigüedad], con contrato [modalidad del contrato] a jornada [completa o parcial, con su porcentaje], con la categoría o grupo profesional de [categoría o grupo profesional], en el centro de trabajo de [dirección del centro de trabajo], donde hago [tus funciones principales]. Mi salario es de [salario bruto mensual con prorrata de pagas] euros brutos al mes, con la parte proporcional de las pagas extraordinarias, que la empresa me paga [forma y periodicidad del pago]. La relación se rige por el convenio colectivo de [nombre del convenio colectivo].</w:t>
      </w:r>
    </w:p>
    <w:p>
      <w:pPr>
        <w:spacing w:before="0" w:after="240" w:line="360" w:lineRule="auto"/>
      </w:pPr>
      <w:r>
        <w:rPr>
          <w:b/>
        </w:rPr>
        <w:t xml:space="preserve">SEGUNDO.- El despido</w:t>
      </w:r>
    </w:p>
    <w:p>
      <w:pPr>
        <w:spacing w:before="0" w:after="240" w:line="360" w:lineRule="auto"/>
      </w:pPr>
      <w:r>
        <w:t xml:space="preserve">El [fecha de entrega de la carta] la empresa me entregó una carta de despido objetivo por causas organizativas, al amparo del artículo 52 c) del Estatuto de los Trabajadores (ET), con efectos del [fecha de efectos del despido], que aporto como documento n.º 1. Como causa alega [resume la causa que da la carta: reorganización de departamentos, unificación de puestos, cambio en el sistema de trabajo, cierre del centro…].</w:t>
      </w:r>
    </w:p>
    <w:p>
      <w:pPr>
        <w:spacing w:before="0" w:after="240" w:line="360" w:lineRule="auto"/>
      </w:pPr>
      <w:r>
        <w:t xml:space="preserve">Junto con la carta, la empresa [puso a mi disposición / no puso a mi disposición] una indemnización de [importe que ofreció la empresa] euros, [forma y fecha del pago: transferencia ordenada el mismo día, cheque, pago días después con el finiquito…].</w:t>
      </w:r>
    </w:p>
    <w:p>
      <w:pPr>
        <w:spacing w:before="0" w:after="240" w:line="360" w:lineRule="auto"/>
      </w:pPr>
      <w:r>
        <w:rPr>
          <w:b/>
        </w:rPr>
        <w:t xml:space="preserve">TERCERO.- La causa organizativa no existe o no justifica mi despido</w:t>
      </w:r>
    </w:p>
    <w:p>
      <w:pPr>
        <w:spacing w:before="0" w:after="240" w:line="360" w:lineRule="auto"/>
      </w:pPr>
      <w:r>
        <w:t xml:space="preserve">[Explica lo que sabes: no ha cambiado nada en la forma de trabajar; el cambio que alega la carta se hizo hace [tiempo]; el cambio afecta a otro departamento y no al mío; mis tareas siguen haciéndose igual; la empresa ha contratado a otra persona, o a personal temporal o de una empresa de trabajo temporal, para hacer las tareas que yo hacía o podía hacer; la empresa cerró el centro pero mantiene la actividad en otro sitio o tiene otros centros con vacantes…].</w:t>
      </w:r>
    </w:p>
    <w:p>
      <w:pPr>
        <w:spacing w:before="0" w:after="240" w:line="360" w:lineRule="auto"/>
      </w:pPr>
      <w:r>
        <w:rPr>
          <w:b/>
        </w:rPr>
        <w:t xml:space="preserve">CUARTO.- Defectos del despido</w:t>
      </w:r>
    </w:p>
    <w:p>
      <w:pPr>
        <w:spacing w:before="0" w:after="240" w:line="360" w:lineRule="auto"/>
      </w:pPr>
      <w:r>
        <w:rPr>
          <w:i/>
        </w:rPr>
        <w:t xml:space="preserve">[Solo si la carta no concreta la causa, la indemnización no se puso a tu disposición con la carta o es menor de la debida, no se dio copia a la representación o no te dieron el preaviso; si no, borra este párrafo.]</w:t>
      </w:r>
      <w:r>
        <w:br/>
      </w:r>
      <w:r>
        <w:t xml:space="preserve">La empresa no cumplió los requisitos del despido objetivo: [los defectos de la carta, de la indemnización o del preaviso].</w:t>
      </w:r>
    </w:p>
    <w:p>
      <w:pPr>
        <w:spacing w:before="0" w:after="240" w:line="360" w:lineRule="auto"/>
      </w:pPr>
      <w:r>
        <w:rPr>
          <w:b/>
        </w:rPr>
        <w:t xml:space="preserve">QUINTO.- Causa de nulidad</w:t>
      </w:r>
    </w:p>
    <w:p>
      <w:pPr>
        <w:spacing w:before="0" w:after="240" w:line="360" w:lineRule="auto"/>
      </w:pPr>
      <w:r>
        <w:rPr>
          <w:i/>
        </w:rPr>
        <w:t xml:space="preserve">[Solo si en los 90 días anteriores o posteriores a tu despido han salido muchas personas por decisión de la empresa; si no, borra este párrafo.]</w:t>
      </w:r>
      <w:r>
        <w:br/>
      </w:r>
      <w:r>
        <w:t xml:space="preserve">La empresa tiene una plantilla de [número de personas en plantilla] personas [en la empresa o en el centro de trabajo]. En el periodo de noventa días que va del [fecha de inicio] al [fecha final] ha extinguido [número de extinciones] contratos por motivos no inherentes a las personas: [detalla las que conozcas: despidos objetivos, despidos reconocidos como improcedentes, bajas forzadas…]. No ha seguido el procedimiento de despido colectivo.</w:t>
      </w:r>
    </w:p>
    <w:p>
      <w:pPr>
        <w:spacing w:before="0" w:after="240" w:line="360" w:lineRule="auto"/>
      </w:pPr>
      <w:r>
        <w:rPr>
          <w:i/>
        </w:rPr>
        <w:t xml:space="preserve">[Solo si estabas embarazada, de permiso por nacimiento o lactancia, con reducción o adaptación de jornada o excedencia por cuidado, volviste del permiso por nacimiento hace menos de 12 meses, o crees que el despido es una represalia o discriminatorio; si no, borra este párrafo.]</w:t>
      </w:r>
      <w:r>
        <w:br/>
      </w:r>
      <w:r>
        <w:t xml:space="preserve">Cuando me despidieron [describe tu situación: estaba embarazada, disfrutaba de reducción de jornada por cuidado de hijo/a o familiar desde el [fecha], había solicitado la adaptación de jornada el [fecha de la solicitud], me reincorporé del permiso por nacimiento el [fecha de la reincorporación]; o el despido llega poco después de que reclamara o denunciara [qué y cuándo], o el motivo real es mi edad, mi salud, mi afiliación sindical…], como acredito con [documentos o indicios: el despido llega poco después de la reclamación, solo me han despedido a mí, comentarios de la empresa…]. La causa alegada no exige despedirme precisamente a mí: [explica: hay otras personas en el mismo puesto, se mantuvo a personal temporal…].</w:t>
      </w:r>
    </w:p>
    <w:p>
      <w:pPr>
        <w:spacing w:before="0" w:after="240" w:line="360" w:lineRule="auto"/>
      </w:pPr>
      <w:r>
        <w:rPr>
          <w:b/>
        </w:rPr>
        <w:t xml:space="preserve">SEXTO.- Representación y afiliación</w:t>
      </w:r>
    </w:p>
    <w:p>
      <w:pPr>
        <w:spacing w:before="0" w:after="240" w:line="360" w:lineRule="auto"/>
      </w:pPr>
      <w:r>
        <w:t xml:space="preserve">No soy ni he sido en el último año representante de los trabajadores/as ni delegado/a sindical.</w:t>
      </w:r>
    </w:p>
    <w:p>
      <w:pPr>
        <w:spacing w:before="0" w:after="240" w:line="360" w:lineRule="auto"/>
      </w:pPr>
      <w:r>
        <w:rPr>
          <w:i/>
        </w:rPr>
        <w:t xml:space="preserve">[Solo si firmaste el finiquito; si no, borra este párrafo.]</w:t>
      </w:r>
      <w:r>
        <w:br/>
      </w:r>
      <w:r>
        <w:t xml:space="preserve">Firmé el finiquito el [fecha de la firma] solo como recibo de las cantidades que contiene, sin conformidad con el despido ni renuncia a impugnarlo.</w:t>
      </w:r>
    </w:p>
    <w:p>
      <w:pPr>
        <w:spacing w:before="0" w:after="240" w:line="360" w:lineRule="auto"/>
      </w:pPr>
      <w:r>
        <w:rPr>
          <w:b/>
        </w:rPr>
        <w:t xml:space="preserve">SÉPTIMO.- Conciliación previa</w:t>
      </w:r>
    </w:p>
    <w:p>
      <w:pPr>
        <w:spacing w:before="0" w:after="240" w:line="360" w:lineRule="auto"/>
      </w:pPr>
      <w:r>
        <w:t xml:space="preserve">El [fecha de presentación de la papeleta] presenté papeleta de conciliación ante el [nombre del servicio de conciliación]. [El acto se celebró el (fecha del acto de conciliación) sin avenencia, o intentado sin efecto porque la empresa no compareció / Han pasado quince días hábiles sin que se celebre el acto]. Aporto [la certificación, o el justificante de presentación de la papeleta] como documento n.º [número].</w:t>
      </w:r>
    </w:p>
    <w:p>
      <w:pPr>
        <w:spacing w:before="480" w:after="240" w:line="360" w:lineRule="auto"/>
        <w:jc w:val="center"/>
      </w:pPr>
      <w:r>
        <w:rPr>
          <w:b/>
        </w:rPr>
        <w:t xml:space="preserve">FUNDAMENTOS DE DERECHO</w:t>
      </w:r>
    </w:p>
    <w:p>
      <w:pPr>
        <w:spacing w:before="0" w:after="240" w:line="360" w:lineRule="auto"/>
      </w:pPr>
      <w:r>
        <w:rPr>
          <w:b/>
        </w:rPr>
        <w:t xml:space="preserve">I.- Competencia, procedimiento y plazo</w:t>
      </w:r>
    </w:p>
    <w:p>
      <w:pPr>
        <w:spacing w:before="0" w:after="240" w:line="360" w:lineRule="auto"/>
      </w:pPr>
      <w:r>
        <w:t xml:space="preserve">Es competente el juzgado de lo social (artículo 2 a LRJS) del lugar de prestación de los servicios o del domicilio de la empresa, a mi elección (artículo 10.1 LRJS). La extinción por causas objetivas se impugna por el proceso de despido, con las especialidades de los artículos 120 a 123 LRJS (artículo 53.3 ET). La demanda se presenta dentro de los veinte días hábiles siguientes a la fecha de extinción del contrato (artículos 59.3 ET, 103.1 y 121.1 LRJS), descontado el tiempo de suspensión por la conciliación previa (artículos 63 y 65.1 LRJS). Cobrar la indemnización no supone conformidad con la decisión (artículo 121.2 LRJS).</w:t>
      </w:r>
    </w:p>
    <w:p>
      <w:pPr>
        <w:spacing w:before="0" w:after="240" w:line="360" w:lineRule="auto"/>
      </w:pPr>
      <w:r>
        <w:rPr>
          <w:b/>
        </w:rPr>
        <w:t xml:space="preserve">II.- No se acredita la causa organizativa</w:t>
      </w:r>
    </w:p>
    <w:p>
      <w:pPr>
        <w:spacing w:before="0" w:after="240" w:line="360" w:lineRule="auto"/>
      </w:pPr>
      <w:r>
        <w:t xml:space="preserve">El artículo 52 c) ET permite extinguir el contrato cuando concurra alguna de las causas del artículo 51.1 ET; hay causas organizativas cuando se producen cambios, entre otros, «en el ámbito de los sistemas y métodos de trabajo del personal o en el modo de organizar la producción». Corresponde a la empresa acreditar la causa que indicó en la comunicación escrita; si no lo hace, la extinción es improcedente (artículos 53.4 ET y 122.1 LRJS).</w:t>
      </w:r>
    </w:p>
    <w:p>
      <w:pPr>
        <w:spacing w:before="0" w:after="240" w:line="360" w:lineRule="auto"/>
      </w:pPr>
      <w:r>
        <w:t xml:space="preserve">No basta con alegar un cambio: la extinción ha de ser una medida racional en términos de eficacia de la organización productiva, y no un simple medio para lograr un incremento del beneficio empresarial o abaratar la plantilla (sentencia del Tribunal Supremo de 12 de mayo de 2016, recurso 3222/2014). Tiene que existir una conexión razonable entre el cambio alegado y la supresión de mi puesto concreto, y esa conexión falta cuando, en las mismas fechas, la empresa contrata a otras personas o recurre a horas extraordinarias para cubrir el trabajo (sentencia del Tribunal Supremo de 28 de febrero de 2018, recurso 1731/2016).</w:t>
      </w:r>
    </w:p>
    <w:p>
      <w:pPr>
        <w:spacing w:before="0" w:after="240" w:line="360" w:lineRule="auto"/>
      </w:pPr>
      <w:r>
        <w:rPr>
          <w:b/>
        </w:rPr>
        <w:t xml:space="preserve">III.- Defectos de forma</w:t>
      </w:r>
    </w:p>
    <w:p>
      <w:pPr>
        <w:spacing w:before="0" w:after="240" w:line="360" w:lineRule="auto"/>
      </w:pPr>
      <w:r>
        <w:rPr>
          <w:i/>
        </w:rPr>
        <w:t xml:space="preserve">[Solo si la carta no concreta la causa, la indemnización no se puso a tu disposición con la carta o es menor de la debida, no se dio copia a la representación o no te dieron el preaviso; si no, borra este párrafo.]</w:t>
      </w:r>
      <w:r>
        <w:br/>
      </w:r>
      <w:r>
        <w:t xml:space="preserve">La extinción exige comunicación escrita expresando la causa, poner a disposición la indemnización de veinte días por año simultáneamente a la entrega de esa comunicación, y dar copia del escrito de preaviso a la representación legal de los trabajadores (artículo 53.1 ET). Si no se cumplen estos requisitos, la extinción es improcedente (artículo 122.3 LRJS); solo el error excusable en el cálculo de la indemnización la salva (artículo 53.4 ET). La carta tiene que identificar de forma suficiente y concreta la causa; limitarse a reproducir fórmulas legales genéricas, sin hechos concretos, impide la defensa y hace improcedente el despido (sentencia del Tribunal Supremo de 4 de junio de 2025, recurso 2478/2024). La falta de preaviso obliga a la empresa a abonar los salarios de ese periodo, cualquiera que sea la calificación del despido (artículos 53.4 ET y 123.1 y 2 LRJS).</w:t>
      </w:r>
    </w:p>
    <w:p>
      <w:pPr>
        <w:spacing w:before="0" w:after="240" w:line="360" w:lineRule="auto"/>
      </w:pPr>
      <w:r>
        <w:rPr>
          <w:b/>
        </w:rPr>
        <w:t xml:space="preserve">IV.- Nulidad</w:t>
      </w:r>
    </w:p>
    <w:p>
      <w:pPr>
        <w:spacing w:before="0" w:after="240" w:line="360" w:lineRule="auto"/>
      </w:pPr>
      <w:r>
        <w:rPr>
          <w:i/>
        </w:rPr>
        <w:t xml:space="preserve">[Solo si en los 90 días anteriores o posteriores a tu despido han salido muchas personas por decisión de la empresa; si no, borra este párrafo.]</w:t>
      </w:r>
      <w:r>
        <w:br/>
      </w:r>
      <w:r>
        <w:t xml:space="preserve">Es nula la extinción efectuada en fraude de ley, eludiendo las normas del despido colectivo (artículo 122.2 LRJS y artículo 51.1, último párrafo, ET). En el periodo de noventa días se alcanzan los umbrales del artículo 51.1 ET, contando también las demás extinciones por motivos no inherentes a la persona, sin que la empresa haya seguido el procedimiento de despido colectivo.</w:t>
      </w:r>
    </w:p>
    <w:p>
      <w:pPr>
        <w:spacing w:before="0" w:after="240" w:line="360" w:lineRule="auto"/>
      </w:pPr>
      <w:r>
        <w:rPr>
          <w:i/>
        </w:rPr>
        <w:t xml:space="preserve">[Solo si estabas embarazada, de permiso por nacimiento, con permiso de lactancia, reducción o adaptación de jornada por cuidado, excedencia por cuidado, o volviste del permiso por nacimiento hace menos de 12 meses; si no, borra este párrafo.]</w:t>
      </w:r>
      <w:r>
        <w:br/>
      </w:r>
      <w:r>
        <w:t xml:space="preserve">Es nula la extinción en los supuestos del artículo 53.4, letras a), b) y c), ET, salvo que se declare procedente por motivos no relacionados con el embarazo o con el ejercicio de esos derechos; y para ello la empresa tiene que acreditar suficientemente que la causa objetiva requiere concretamente la extinción de mi contrato.</w:t>
      </w:r>
    </w:p>
    <w:p>
      <w:pPr>
        <w:spacing w:before="0" w:after="240" w:line="360" w:lineRule="auto"/>
      </w:pPr>
      <w:r>
        <w:rPr>
          <w:i/>
        </w:rPr>
        <w:t xml:space="preserve">[Solo si pides la nulidad por discriminación, represalia u otro derecho fundamental; si no, borra este párrafo.]</w:t>
      </w:r>
      <w:r>
        <w:br/>
      </w:r>
      <w:r>
        <w:t xml:space="preserve">Es nula la extinción que tenga por móvil una causa de discriminación o se produzca con violación de derechos fundamentales, y el juzgado debe declararlo de oficio (artículo 53.4 ET y 122.2 LRJS). Aportados indicios, corresponde a la empresa probar que su decisión tiene una justificación objetiva y razonable, ajena a la vulneración (artículos 96.1 y 181.2 LRJS). La vulneración de un derecho fundamental da derecho a una indemnización por el daño moral (artículo 183 LRJS). Pido [importe del daño moral] euros, tomando como referencia las sanciones de la Ley sobre Infracciones y Sanciones en el Orden Social para las infracciones muy graves.</w:t>
      </w:r>
    </w:p>
    <w:p>
      <w:pPr>
        <w:spacing w:before="0" w:after="240" w:line="360" w:lineRule="auto"/>
      </w:pPr>
      <w:r>
        <w:rPr>
          <w:b/>
        </w:rPr>
        <w:t xml:space="preserve">V.- Consecuencias</w:t>
      </w:r>
    </w:p>
    <w:p>
      <w:pPr>
        <w:spacing w:before="0" w:after="240" w:line="360" w:lineRule="auto"/>
      </w:pPr>
      <w:r>
        <w:t xml:space="preserve">Si la extinción es improcedente, la empresa puede optar en cinco días entre readmitirme, con los salarios de tramitación, o pagarme la indemnización de treinta y tres días de salario por año de servicio, con el máximo de veinticuatro mensualidades, y de cuarenta y cinco días por el tiempo trabajado antes del 12 de febrero de 2012 (artículo 56 ET, su disposición transitoria undécima y artículos 110 y 123.2 LRJS), deduciendo la indemnización ya percibida (artículo 53.5 b ET). Si es nula, procede la readmisión inmediata con el abono de los salarios dejados de percibir (artículo 55.6 ET y 113 LRJS).</w:t>
      </w:r>
    </w:p>
    <w:p>
      <w:pPr>
        <w:spacing w:before="480" w:after="240" w:line="360" w:lineRule="auto"/>
        <w:jc w:val="center"/>
      </w:pPr>
      <w:r>
        <w:rPr>
          <w:b/>
        </w:rPr>
        <w:t xml:space="preserve">SUPLICO</w:t>
      </w:r>
    </w:p>
    <w:p>
      <w:pPr>
        <w:spacing w:before="0" w:after="240" w:line="360" w:lineRule="auto"/>
      </w:pPr>
      <w:r>
        <w:rPr>
          <w:i/>
        </w:rPr>
        <w:t xml:space="preserve">[Solo si pides solo la improcedencia; si no, borra este párrafo.]</w:t>
      </w:r>
      <w:r>
        <w:br/>
      </w:r>
      <w:r>
        <w:t xml:space="preserve">Que admita esta demanda, cite a las partes a los actos de conciliación y juicio y, en su día, dicte sentencia que declare improcedente el despido con efectos del [fecha de efectos del despido] y condene a la empresa a que, a su elección, me readmita en las mismas condiciones, con el abono de los salarios de tramitación a razón de [salario diario] euros diarios, o me pague una indemnización de [importe de la indemnización] euros, de la que se descontará la ya percibida.</w:t>
      </w:r>
    </w:p>
    <w:p>
      <w:pPr>
        <w:spacing w:before="0" w:after="240" w:line="360" w:lineRule="auto"/>
      </w:pPr>
      <w:r>
        <w:rPr>
          <w:i/>
        </w:rPr>
        <w:t xml:space="preserve">[Solo si pides la nulidad; si no, borra este párrafo.]</w:t>
      </w:r>
      <w:r>
        <w:br/>
      </w:r>
      <w:r>
        <w:t xml:space="preserve">Que admita esta demanda, cite a las partes a los actos de conciliación y juicio y, en su día, dicte sentencia que declare nulo el despido con efectos del [fecha de efectos del despido] y condene a la empresa a readmitirme de inmediato en las mismas condiciones, con el abono de los salarios dejados de percibir a razón de [salario diario] euros diarios; y, subsidiariamente, que lo declare improcedente y condene a la empresa a que, a su elección, me readmita con el abono de los salarios de tramitación o me pague una indemnización de [importe de la indemnización] euros, de la que se descontará la ya percibida.</w:t>
      </w:r>
    </w:p>
    <w:p>
      <w:pPr>
        <w:spacing w:before="0" w:after="240" w:line="360" w:lineRule="auto"/>
      </w:pPr>
      <w:r>
        <w:rPr>
          <w:i/>
        </w:rPr>
        <w:t xml:space="preserve">[Solo si no te dieron el preaviso o la indemnización de 20 días fue menor de la debida; si no, borra este párrafo.]</w:t>
      </w:r>
      <w:r>
        <w:br/>
      </w:r>
      <w:r>
        <w:t xml:space="preserve">Y que, en todo caso, aunque declare procedente la extinción, condene a la empresa a pagarme [importe de los salarios del preaviso y de la diferencia de indemnización] euros por [los salarios de los quince días de preaviso no concedidos y/o la diferencia de la indemnización de veinte días por año].</w:t>
      </w:r>
    </w:p>
    <w:p>
      <w:pPr>
        <w:spacing w:before="0" w:after="240" w:line="360" w:lineRule="auto"/>
      </w:pPr>
      <w:r>
        <w:rPr>
          <w:i/>
        </w:rPr>
        <w:t xml:space="preserve">[Solo si pides una indemnización por el daño moral; si no, borra este párrafo.]</w:t>
      </w:r>
      <w:r>
        <w:br/>
      </w:r>
      <w:r>
        <w:t xml:space="preserve">Y que condene además a la empresa a pagarme [importe del daño moral] euros como indemnización por el daño moral causado por la vulneración de mis derechos fundamentales.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0" w:after="240" w:line="360" w:lineRule="auto"/>
      </w:pPr>
      <w:r>
        <w:rPr>
          <w:i/>
        </w:rPr>
        <w:t xml:space="preserve">[Solo si vas a ir al juicio con abogado/a o graduado/a social; si no, borra este párrafo.]</w:t>
      </w:r>
      <w:r>
        <w:br/>
      </w:r>
      <w:r>
        <w:t xml:space="preserve">OTROSÍ DIGO: que compareceré al juicio asistido/a por [abogado/a o graduado/a social] [nombre y número de colegiado/a], lo que comunico a los efectos del artículo 21.2 LRJS.</w:t>
      </w:r>
    </w:p>
    <w:p>
      <w:pPr>
        <w:spacing w:before="0" w:after="240" w:line="360" w:lineRule="auto"/>
      </w:pPr>
      <w:r>
        <w:rPr>
          <w:i/>
        </w:rPr>
        <w:t xml:space="preserve">[Solo si quieres que la empresa aporte al juicio documentos que tiene ella; si no, borra este párrafo.]</w:t>
      </w:r>
      <w:r>
        <w:br/>
      </w:r>
      <w:r>
        <w:t xml:space="preserve">OTROSÍ DIGO: que, como prueba, solicito que se requiera a la empresa para que aporte al juicio [documentos que tiene la empresa: organigrama antes y después de la reorganización, contratos celebrados desde [fecha] para puestos de mi grupo profesional, relación de extinciones de los noventa días anteriores y posteriores a mi despido, justificante de la copia de la carta a la representación…] (artículos 90.3 y 94.2 LRJS).</w:t>
      </w:r>
    </w:p>
    <w:p>
      <w:pPr>
        <w:spacing w:before="0" w:after="240" w:line="360" w:lineRule="auto"/>
      </w:pPr>
      <w:r>
        <w:t xml:space="preserve">Acompaño: documento n.º 1, carta de despido; documento n.º [número], certificación de la conciliación o justificante de la papeleta; documentos n.º [números], [justificante del pago de la indemnización, nóminas, ofertas de empleo o contratos que desmienten la causa…]; y copias de la demanda y de los documentos para cada parte demandada.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