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siguientes, 120 a 123 y 124.13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alegas que la empresa no respetó una prioridad de permanencia que te da el convenio o el acuerdo y se quedaron otras personas en tu lugar; si no, borra este párrafo.]</w:t>
      </w:r>
      <w:r>
        <w:br/>
      </w:r>
      <w:r>
        <w:t xml:space="preserve">Dirijo también la demanda contra [nombre y apellidos de las personas que conservaron su puesto], con domicilio en [su domicilio, o el de la empresa si no lo conoces], por ser las personas a las que la empresa mantuvo pese a mi preferencia (artículo 124.13 a) 2.ª LRJS).</w:t>
      </w:r>
    </w:p>
    <w:p>
      <w:pPr>
        <w:spacing w:before="0" w:after="240" w:line="360" w:lineRule="auto"/>
      </w:pPr>
      <w:r>
        <w:rPr>
          <w:i/>
        </w:rPr>
        <w:t xml:space="preserve">[Solo si alegas la vulneración de un derecho fundamental (discriminación, represalia, libertad sindical…);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rPr>
          <w:i/>
        </w:rPr>
        <w:t xml:space="preserve">[Solo si la empresa tramitó un despido colectivo (ERE) y te incluyó en él; si no, borra este párrafo.]</w:t>
      </w:r>
      <w:r>
        <w:br/>
      </w:r>
      <w:r>
        <w:t xml:space="preserve">La empresa tramitó un despido colectivo por causas [económicas, técnicas, organizativas o productivas]. El periodo de consultas terminó el [fecha de fin de las consultas] [con acuerdo con la representación de la plantilla, o sin acuerdo]. Si hubo acuerdo, lo aporto como documento n.º [número del documento del acuerdo]. El [fecha de entrega de la carta] me entregó la carta de despido, con efectos del [fecha de efectos del despido], que aporto como documento n.º 1, y me puso a disposición una indemnización de [importe que te puso a disposición] euros.</w:t>
      </w:r>
    </w:p>
    <w:p>
      <w:pPr>
        <w:spacing w:before="0" w:after="240" w:line="360" w:lineRule="auto"/>
      </w:pPr>
      <w:r>
        <w:rPr>
          <w:i/>
        </w:rPr>
        <w:t xml:space="preserve">[Solo si la empresa te despidió por causas objetivas sin tramitar despido colectivo, pero ha despedido o sacado a muchas personas en poco tiempo; si no, borra este párrafo.]</w:t>
      </w:r>
      <w:r>
        <w:br/>
      </w:r>
      <w:r>
        <w:t xml:space="preserve">El [fecha de entrega de la carta] la empresa me entregó una carta de despido por causas objetivas, con efectos del [fecha de efectos del despido], que aporto como documento n.º 1, por causas [económicas, técnicas, organizativas o productivas], y me puso a disposición una indemnización de [importe que te puso a disposición] euros.</w:t>
      </w:r>
    </w:p>
    <w:p>
      <w:pPr>
        <w:spacing w:before="0" w:after="240" w:line="360" w:lineRule="auto"/>
      </w:pPr>
      <w:r>
        <w:rPr>
          <w:i/>
        </w:rPr>
        <w:t xml:space="preserve">[Solo si la representación impugnó el despido colectivo; si no, borra este párrafo.]</w:t>
      </w:r>
      <w:r>
        <w:br/>
      </w:r>
      <w:r>
        <w:t xml:space="preserve">La representación de la plantilla impugnó el despido colectivo ante [tribunal que conoce del proceso colectivo]. [Resultado del proceso colectivo: la fecha de la sentencia, la de su firmeza y si declaró el despido colectivo nulo, no ajustado a derecho o ajustado a derecho; o que sigue pendiente].</w:t>
      </w:r>
    </w:p>
    <w:p>
      <w:pPr>
        <w:spacing w:before="0" w:after="240" w:line="360" w:lineRule="auto"/>
      </w:pPr>
      <w:r>
        <w:rPr>
          <w:b/>
        </w:rPr>
        <w:t xml:space="preserve">TERCERO.- Hechos sobre la causa y la selección</w:t>
      </w:r>
    </w:p>
    <w:p>
      <w:pPr>
        <w:spacing w:before="0" w:after="240" w:line="360" w:lineRule="auto"/>
      </w:pPr>
      <w:r>
        <w:rPr>
          <w:i/>
        </w:rPr>
        <w:t xml:space="preserve">[Solo si la causa no existe o no afecta a tu puesto, también si hubo acuerdo; si no, borra este párrafo.]</w:t>
      </w:r>
      <w:r>
        <w:br/>
      </w:r>
      <w:r>
        <w:t xml:space="preserve">La causa que alega la empresa no existe o no alcanza a mi puesto: [explica con datos: la empresa tiene beneficios, mi sección o centro funciona con normalidad, mis tareas siguen haciéndose, se ha contratado a otras personas…].</w:t>
      </w:r>
    </w:p>
    <w:p>
      <w:pPr>
        <w:spacing w:before="0" w:after="240" w:line="360" w:lineRule="auto"/>
      </w:pPr>
      <w:r>
        <w:rPr>
          <w:i/>
        </w:rPr>
        <w:t xml:space="preserve">[Solo si no se respetaron los criterios de selección, o una prioridad de permanencia que te da el convenio o el acuerdo; si no, borra este párrafo.]</w:t>
      </w:r>
      <w:r>
        <w:br/>
      </w:r>
      <w:r>
        <w:t xml:space="preserve">La empresa no respetó los criterios de selección comunicados en el periodo de consultas o pactados en el acuerdo, o la prioridad de permanencia que me corresponde: [explica cuál era el criterio o la prioridad, qué cláusula del convenio o del acuerdo la da y a qué personas o puestos mantuvo la empresa en mi lugar].</w:t>
      </w:r>
    </w:p>
    <w:p>
      <w:pPr>
        <w:spacing w:before="0" w:after="240" w:line="360" w:lineRule="auto"/>
      </w:pPr>
      <w:r>
        <w:rPr>
          <w:i/>
        </w:rPr>
        <w:t xml:space="preserve">[Solo si la empresa no tramitó despido colectivo pero en 90 días ha despedido o sacado a muchas personas; si no, borra este párrafo.]</w:t>
      </w:r>
      <w:r>
        <w:br/>
      </w:r>
      <w:r>
        <w:t xml:space="preserve">La empresa tenía [número de personas en plantilla] personas en plantilla [en la empresa o en el centro de trabajo]. En el periodo de noventa días que va del [fecha de inicio del periodo] al [fecha de fin del periodo], en el que está mi despido, extinguió [número de extinciones] contratos por motivos ajenos a las personas trabajadoras: [explica cada extinción con su fecha: despidos objetivos, despidos reconocidos como improcedentes, bajas pactadas a propuesta de la empresa…]. No abrió periodo de consultas.</w:t>
      </w:r>
    </w:p>
    <w:p>
      <w:pPr>
        <w:spacing w:before="0" w:after="240" w:line="360" w:lineRule="auto"/>
      </w:pPr>
      <w:r>
        <w:rPr>
          <w:b/>
        </w:rPr>
        <w:t xml:space="preserve">CUARTO.- Defectos del despido</w:t>
      </w:r>
    </w:p>
    <w:p>
      <w:pPr>
        <w:spacing w:before="0" w:after="240" w:line="360" w:lineRule="auto"/>
      </w:pPr>
      <w:r>
        <w:rPr>
          <w:i/>
        </w:rPr>
        <w:t xml:space="preserve">[Solo si la carta no cumple los requisitos legales o no te pusieron a disposición la indemnización que correspondía al entregarte la carta; si no, borra este párrafo.]</w:t>
      </w:r>
      <w:r>
        <w:br/>
      </w:r>
      <w:r>
        <w:t xml:space="preserve">La carta de despido o la puesta a disposición de la indemnización no cumplen los requisitos legales: [explica el defecto: la carta no explica la causa ni por qué me afecta a mí; la empresa no me puso a disposición, al entregarme la carta, la indemnización que correspondía, o me puso menos…].</w:t>
      </w:r>
    </w:p>
    <w:p>
      <w:pPr>
        <w:spacing w:before="0" w:after="240" w:line="360" w:lineRule="auto"/>
      </w:pPr>
      <w:r>
        <w:rPr>
          <w:b/>
        </w:rPr>
        <w:t xml:space="preserve">QUINTO.- Otras causas de nulidad</w:t>
      </w:r>
    </w:p>
    <w:p>
      <w:pPr>
        <w:spacing w:before="0" w:after="240" w:line="360" w:lineRule="auto"/>
      </w:pPr>
      <w:r>
        <w:rPr>
          <w:i/>
        </w:rPr>
        <w:t xml:space="preserve">[Solo si estás embarazada, disfrutas o has pedido un permiso por nacimiento, una reducción o adaptación de jornada o una excedencia por cuidado, o te reincorporaste hace menos de 12 meses tras el nacimiento; si no, borra este párrafo.]</w:t>
      </w:r>
      <w:r>
        <w:br/>
      </w:r>
      <w:r>
        <w:t xml:space="preserve">Cuando me despidieron [explica tu situación y desde cuándo: estaba embarazada, disfrutaba de una reducción de jornada por cuidado, había pedido una adaptación de jornada…], como acredita [documento que lo acredita].</w:t>
      </w:r>
    </w:p>
    <w:p>
      <w:pPr>
        <w:spacing w:before="0" w:after="240" w:line="360" w:lineRule="auto"/>
      </w:pPr>
      <w:r>
        <w:rPr>
          <w:i/>
        </w:rPr>
        <w:t xml:space="preserve">[Solo si crees que te eligieron por un motivo discriminatorio o como represalia; si no, borra este párrafo.]</w:t>
      </w:r>
      <w:r>
        <w:br/>
      </w:r>
      <w:r>
        <w:t xml:space="preserve">La verdadera razón por la que me eligieron es [explica: tu enfermedad o discapacidad, tu afiliación o actividad sindical, lo que reclamaste o denunciaste y cuándo…]. Son indicios de ello [indicios: la coincidencia en el tiempo, que los criterios no explican mi elección, comentarios de la empresa…].</w:t>
      </w:r>
    </w:p>
    <w:p>
      <w:pPr>
        <w:spacing w:before="0" w:after="240" w:line="360" w:lineRule="auto"/>
      </w:pPr>
      <w:r>
        <w:rPr>
          <w:b/>
        </w:rPr>
        <w:t xml:space="preserve">SEXTO.- Representación y afiliación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SÉPTIMO.-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no se ha celebrado la conciliación; si no, borra este párrafo.]</w:t>
      </w:r>
      <w:r>
        <w:br/>
      </w:r>
      <w:r>
        <w:t xml:space="preserve">Han pasado quince días hábiles desde que presenté la papeleta sin que se haya celebrado el acto. Aporto el justificante de presentación y aportaré la certificación en cuanto la reciba.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La persona afectada por un despido colectivo impugna su despido por el procedimiento de los artículos 120 a 123 LRJS, con las especialidades del artículo 124.13 LRJS. La demanda se presenta dentro de plazo (artículos 59.3 del Estatuto de los Trabajadores, ET, 121.1 y 124.13 LRJS),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causa no está acreditada</w:t>
      </w:r>
    </w:p>
    <w:p>
      <w:pPr>
        <w:spacing w:before="0" w:after="240" w:line="360" w:lineRule="auto"/>
      </w:pPr>
      <w:r>
        <w:rPr>
          <w:i/>
        </w:rPr>
        <w:t xml:space="preserve">[Solo si discutes la causa o que alcance a tu puesto; si no, borra este párrafo.]</w:t>
      </w:r>
      <w:r>
        <w:br/>
      </w:r>
      <w:r>
        <w:t xml:space="preserve">Corresponde a la empresa acreditar la causa indicada en la comunicación escrita; si no lo hace, la extinción es improcedente (artículo 122.1 LRJS). Puedo discutir la causa en este proceso individual aunque el periodo de consultas terminara con acuerdo: impedirlo vulneraría el derecho a la tutela judicial efectiva, y el acuerdo no crea una presunción de que la causa existe (sentencia del Tribunal Constitucional de 12 de julio de 2021, recurso de amparo 5508-2018).</w:t>
      </w:r>
    </w:p>
    <w:p>
      <w:pPr>
        <w:spacing w:before="0" w:after="240" w:line="360" w:lineRule="auto"/>
      </w:pPr>
      <w:r>
        <w:rPr>
          <w:i/>
        </w:rPr>
        <w:t xml:space="preserve">[Solo si la representación impugnó el despido colectivo y la sentencia firme lo declaró nulo o no ajustado a derecho; si no, borra este párrafo.]</w:t>
      </w:r>
      <w:r>
        <w:br/>
      </w:r>
      <w:r>
        <w:t xml:space="preserve">La sentencia firme del proceso colectivo tiene eficacia de cosa juzgada sobre este proceso individual (artículo 124.13 b) 2.ª LRJS). Al haber declarado [nulo o no ajustado a derecho] el despido colectivo, mi despido debe declararse [nulo o improcedente].</w:t>
      </w:r>
    </w:p>
    <w:p>
      <w:pPr>
        <w:spacing w:before="0" w:after="240" w:line="360" w:lineRule="auto"/>
      </w:pPr>
      <w:r>
        <w:rPr>
          <w:b/>
        </w:rPr>
        <w:t xml:space="preserve">III.- Prioridad de permanencia y criterios de selección</w:t>
      </w:r>
    </w:p>
    <w:p>
      <w:pPr>
        <w:spacing w:before="0" w:after="240" w:line="360" w:lineRule="auto"/>
      </w:pPr>
      <w:r>
        <w:rPr>
          <w:i/>
        </w:rPr>
        <w:t xml:space="preserve">[Solo si no se respetaron los criterios de selección, o una prioridad de permanencia que te da el convenio o el acuerdo; si no, borra este párrafo.]</w:t>
      </w:r>
      <w:r>
        <w:br/>
      </w:r>
      <w:r>
        <w:t xml:space="preserve">La empresa estaba obligada a aplicar los criterios de designación comunicados en el periodo de consultas o pactados en el acuerdo (artículo 51.2 e ET). Es nula la extinción acordada sin respetar las prioridades de permanencia de la ley, el convenio o el acuerdo (artículo 124.13 a) 4.ª y b) 3.ª LRJS). Al no hacerlo, mi despido [calificación que corresponda: improcedente o nulo, según el defecto].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la empresa no tramitó despido colectivo pero en 90 días ha despedido o sacado a muchas personas; si no, borra este párrafo.]</w:t>
      </w:r>
      <w:r>
        <w:br/>
      </w:r>
      <w:r>
        <w:t xml:space="preserve">Hay despido colectivo cuando en noventa días las extinciones alcanzan los umbrales del artículo 51.1 ET, sumando otras extinciones por iniciativa de la empresa por motivos no inherentes a la persona trabajadora, si son al menos cinco. El despido que elude el procedimiento del despido colectivo es nulo (artículos 51.1, último párrafo, ET y 122.2 LRJS).</w:t>
      </w:r>
    </w:p>
    <w:p>
      <w:pPr>
        <w:spacing w:before="0" w:after="240" w:line="360" w:lineRule="auto"/>
      </w:pPr>
      <w:r>
        <w:rPr>
          <w:i/>
        </w:rPr>
        <w:t xml:space="preserve">[Solo si estás embarazada, disfrutas o has pedido un permiso por nacimiento, una reducción o adaptación de jornada o una excedencia por cuidado, o te reincorporaste hace menos de 12 meses tras el nacimiento; si no, borra este párrafo.]</w:t>
      </w:r>
      <w:r>
        <w:br/>
      </w:r>
      <w:r>
        <w:t xml:space="preserve">Es nula la extinción de las personas en las situaciones del artículo 53.4 a), b) y c) ET, salvo que la empresa acredite que la causa requiere concretamente extinguir mi contrato (artículos 53.4 ET, 122.2 y 124.13 a) 3.ª LRJS).</w:t>
      </w:r>
    </w:p>
    <w:p>
      <w:pPr>
        <w:spacing w:before="0" w:after="240" w:line="360" w:lineRule="auto"/>
      </w:pPr>
      <w:r>
        <w:rPr>
          <w:i/>
        </w:rPr>
        <w:t xml:space="preserve">[Solo si alegas la vulneración de un derecho fundamental; si no, borra este párrafo.]</w:t>
      </w:r>
      <w:r>
        <w:br/>
      </w:r>
      <w:r>
        <w:t xml:space="preserve">Es nula la extinción que tenga por móvil una causa de discriminación o vulnere derechos fundamentales (artículo 53.4 ET y 122.2 LRJS). Una vez aportados indicios, corresponde a la empresa probar que su decisión tiene una justificación objetiva y razonable, ajena a la vulneración (artículos 96.1 y 181.2 LRJS).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cumple los requisitos legales o no te pusieron a disposición la indemnización que correspondía al entregarte la carta; si no, borra este párrafo.]</w:t>
      </w:r>
      <w:r>
        <w:br/>
      </w:r>
      <w:r>
        <w:t xml:space="preserve">Los despidos individuales de un despido colectivo se notifican conforme al artículo 53.1 ET (artículo 51.4 ET): por escrito, con la causa y poniendo a disposición la indemnización a la vez que se entrega la carta. Si no se cumplen estos requisitos, la extinción es improcedente (artículo 122.3 LRJS), salvo el error excusable en el cálculo. [Fundamento que corresponda sobre la indemnización pactada o el contenido de la carta].</w:t>
      </w:r>
    </w:p>
    <w:p>
      <w:pPr>
        <w:spacing w:before="0" w:after="240" w:line="360" w:lineRule="auto"/>
      </w:pPr>
      <w:r>
        <w:rPr>
          <w:b/>
        </w:rPr>
        <w:t xml:space="preserve">VI.-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artículos 110 y 123.2 LRJS), descontando la indemnización ya recibida (artículos 53.5 b ET y 123.4 LRJS). Si es nulo, procede la readmisión inmediata con el abono de los salarios dejados de percibir, y devolveré la indemnización recibida cuando la sentencia sea firme (artículos 113 y 123.3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la documentación y las actas del periodo de consultas, el acuerdo, los criterios de selección y su aplicación, la relación de altas y bajas de la plantilla y su causa en los noventa días anteriores y posteriores a mi despido, las cuentas de los últimos ejercicios…]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[nóminas, acuerdo del despido colectivo, justificante del ingreso de la indemnización, otros documentos];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