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POR DESPIDO contra la empresa [nombre o razón social de la empresa], con NIF [NIF de la empresa] y domicilio en [domicilio de la empresa], conforme a los artículos 103 y siguientes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discriminación, por represalia o por otro derecho fundamental; si no, borra este párrafo.]</w:t>
      </w:r>
      <w:r>
        <w:br/>
      </w:r>
      <w:r>
        <w:t xml:space="preserve">Pido que se cite también al Ministerio Fiscal, porque alego la vulneración de derechos fundamentales.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extraordinarias, que la empresa me paga [forma y periodicidad del pago].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La empresa ha puesto fin a mi contrato sin entregarme ninguna carta de despido. Lo supe con certeza el [fecha en que supiste que la empresa daba por terminado el contrato], de la forma siguiente:</w:t>
      </w:r>
    </w:p>
    <w:p>
      <w:pPr>
        <w:spacing w:before="0" w:after="240" w:line="360" w:lineRule="auto"/>
      </w:pPr>
      <w:r>
        <w:rPr>
          <w:i/>
        </w:rPr>
        <w:t xml:space="preserve">[Solo si la empresa te dio de baja en la Seguridad Social sin decirte nada y te enteraste por el SMS de la Tesorería o por tu vida laboral; si no, borra este párrafo.]</w:t>
      </w:r>
      <w:r>
        <w:br/>
      </w:r>
      <w:r>
        <w:t xml:space="preserve">El [fecha en que te enteraste de la baja] supe por [el mensaje de la Tesorería General de la Seguridad Social, mi informe de vida laboral…] que la empresa me había dado de baja en la Seguridad Social con fecha [fecha de la baja que figura en la vida laboral], como acredita el informe de vida laboral que aporto como documento n.º [número]. La empresa no me ha comunicado nada y desde entonces [explica: no me deja trabajar, no me asigna turnos, no me ha pagado el salario de…, ha dado mi puesto a otra persona…].</w:t>
      </w:r>
    </w:p>
    <w:p>
      <w:pPr>
        <w:spacing w:before="0" w:after="240" w:line="360" w:lineRule="auto"/>
      </w:pPr>
      <w:r>
        <w:rPr>
          <w:i/>
        </w:rPr>
        <w:t xml:space="preserve">[Solo si la empresa te comunicó que te daba de baja por «abandono» o como «baja voluntaria» que no pediste; si no, borra este párrafo.]</w:t>
      </w:r>
      <w:r>
        <w:br/>
      </w:r>
      <w:r>
        <w:t xml:space="preserve">El [fecha en que recibiste la comunicación] recibí [burofax, correo, mensaje…] de la empresa, que aporto como documento n.º [número], en el que me comunica que me da de baja en la Seguridad Social por [abandono del puesto, baja voluntaria, lo que diga la comunicación]. No he dimitido ni he dicho a la empresa que quisiera dejar el trabajo. [Explica qué pasó: estaba de baja médica, había pedido vacaciones, me dijeron que no volviera, falté por una causa que avisé…].</w:t>
      </w:r>
    </w:p>
    <w:p>
      <w:pPr>
        <w:spacing w:before="0" w:after="240" w:line="360" w:lineRule="auto"/>
      </w:pPr>
      <w:r>
        <w:rPr>
          <w:i/>
        </w:rPr>
        <w:t xml:space="preserve">[Solo si la empresa, sin darte de baja, te impide trabajar o dejó de llamarte, de pagarte o cerró sin decir nada; si no, borra este párrafo.]</w:t>
      </w:r>
      <w:r>
        <w:br/>
      </w:r>
      <w:r>
        <w:t xml:space="preserve">Desde el [fecha desde la que no te dejan trabajar] la empresa [explica los hechos: no me deja entrar en el centro, no me asigna trabajo ni turnos, ha cerrado el local sin decir nada, ha dejado de pagarme…]. No me ha comunicado el despido. Tampoco ha tramitado mi baja por despido en la Tesorería General de la Seguridad Social, como resulta del informe de vida laboral que aporto como documento n.º [número].</w:t>
      </w:r>
    </w:p>
    <w:p>
      <w:pPr>
        <w:spacing w:before="0" w:after="240" w:line="360" w:lineRule="auto"/>
      </w:pPr>
      <w:r>
        <w:rPr>
          <w:b/>
        </w:rPr>
        <w:t xml:space="preserve">TERCERO.- No he dimitido</w:t>
      </w:r>
    </w:p>
    <w:p>
      <w:pPr>
        <w:spacing w:before="0" w:after="240" w:line="360" w:lineRule="auto"/>
      </w:pPr>
      <w:r>
        <w:t xml:space="preserve">No he dimitido ni he manifestado de ninguna forma mi voluntad de dejar el trabajo. [Si es tu caso: cuando la empresa me dio de baja estaba de baja médica (incapacidad temporal) desde el [fecha de la baja médica], como acredita el parte que aporto como documento n.º [número], y la empresa lo sabía.] [Si es tu caso: el [fecha de tu escrito] me dirigí a la empresa por [burofax, correo, mensaje…] para [pedirle que aclarara mi situación, decirle que no había dimitido, ponerme a su disposición para seguir trabajando], y [no me contestó, o me contestó que…]; lo aporto como documento n.º [número].]</w:t>
      </w:r>
    </w:p>
    <w:p>
      <w:pPr>
        <w:spacing w:before="0" w:after="240" w:line="360" w:lineRule="auto"/>
      </w:pPr>
      <w:r>
        <w:rPr>
          <w:b/>
        </w:rPr>
        <w:t xml:space="preserve">CUARTO.- Causa de nulidad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del despido es una discriminación, una represalia por reclamar o denunciar, o alguna de las situaciones protegidas del artículo 55.5 del Estatuto; si no, borra este párrafo.]</w:t>
      </w:r>
      <w:r>
        <w:br/>
      </w:r>
      <w:r>
        <w:t xml:space="preserve">La verdadera causa del despido es [explica la causa: que reclamé o denuncié a la empresa el…, mi embarazo, mi enfermedad, que pedí la reducción de jornada…]. Son indicios de ello [indicios que relacionan el despido con esa causa].</w:t>
      </w:r>
    </w:p>
    <w:p>
      <w:pPr>
        <w:spacing w:before="0" w:after="240" w:line="360" w:lineRule="auto"/>
      </w:pPr>
      <w:r>
        <w:rPr>
          <w:b/>
        </w:rPr>
        <w:t xml:space="preserve">QUINTO.- Representación y afiliación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contiene, sin conformidad con el fin del contrato ni renuncia a impugnarlo.</w:t>
      </w:r>
    </w:p>
    <w:p>
      <w:pPr>
        <w:spacing w:before="0" w:after="240" w:line="360" w:lineRule="auto"/>
      </w:pPr>
      <w:r>
        <w:rPr>
          <w:b/>
        </w:rPr>
        <w:t xml:space="preserve">SEXTO.- Conciliación previa</w:t>
      </w:r>
    </w:p>
    <w:p>
      <w:pPr>
        <w:spacing w:before="0" w:after="240" w:line="360" w:lineRule="auto"/>
      </w:pP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empresa, a mi elección (artículo 10.1 LRJS). Se sigue el proceso por despido de los artículos 103 a 113 LRJS. La demanda se presenta dentro de los veinte días hábiles del artículo 59.3 del Estatuto de los Trabajadores (ET) y 103.1 LRJS, contados desde que tuve conocimiento cierto de la decisión de la empresa y descontado el tiempo de suspensión por la conciliación previa (artículos 63 y 65.1 LRJS).</w:t>
      </w:r>
    </w:p>
    <w:p>
      <w:pPr>
        <w:spacing w:before="0" w:after="240" w:line="360" w:lineRule="auto"/>
      </w:pPr>
      <w:r>
        <w:rPr>
          <w:i/>
        </w:rPr>
        <w:t xml:space="preserve">[Solo si la empresa no te ha dado de baja en la Seguridad Social; si no, borra este párrafo.]</w:t>
      </w:r>
      <w:r>
        <w:br/>
      </w:r>
      <w:r>
        <w:t xml:space="preserve">Como la empresa no ha tramitado mi baja por despido en la Tesorería General de la Seguridad Social, el procedimiento es urgente y de tramitación preferente, y la vista ha de señalarse dentro de los cinco días siguientes a la admisión de la demanda (artículo 103.4 LRJS).</w:t>
      </w:r>
    </w:p>
    <w:p>
      <w:pPr>
        <w:spacing w:before="0" w:after="240" w:line="360" w:lineRule="auto"/>
      </w:pPr>
      <w:r>
        <w:rPr>
          <w:b/>
        </w:rPr>
        <w:t xml:space="preserve">II.- La empresa ha terminado el contrato: es un despido</w:t>
      </w:r>
    </w:p>
    <w:p>
      <w:pPr>
        <w:spacing w:before="0" w:after="240" w:line="360" w:lineRule="auto"/>
      </w:pPr>
      <w:r>
        <w:t xml:space="preserve">La dimisión exige una voluntad de la persona trabajadora de terminar el contrato (artículo 49.1 d ET), que no ha existido. Cuando consta que la relación se ha extinguido y la empresa sostiene que fue por voluntad de la persona trabajadora, es a la empresa a quien corresponde probarlo; si no lo prueba, la baja en la Seguridad Social es un despido tácito, que es improcedente (sentencia del Tribunal Supremo de 14 de febrero de 2022, recurso 4897/2018).</w:t>
      </w:r>
    </w:p>
    <w:p>
      <w:pPr>
        <w:spacing w:before="0" w:after="240" w:line="360" w:lineRule="auto"/>
      </w:pPr>
      <w:r>
        <w:rPr>
          <w:b/>
        </w:rPr>
        <w:t xml:space="preserve">III.- El despido es improcedente</w:t>
      </w:r>
    </w:p>
    <w:p>
      <w:pPr>
        <w:spacing w:before="0" w:after="240" w:line="360" w:lineRule="auto"/>
      </w:pPr>
      <w:r>
        <w:t xml:space="preserve">El despido debe notificarse por escrito, con los hechos que lo motivan y la fecha de efectos (artículo 55.1 ET). Sin esa comunicación, el despido es improcedente (artículo 55.4 ET y 108.1 LRJS), y la empresa no puede alegar en el juicio motivos que no figuren en una comunicación escrita (artículo 105.2 LRJS).</w:t>
      </w:r>
    </w:p>
    <w:p>
      <w:pPr>
        <w:spacing w:before="0" w:after="240" w:line="360" w:lineRule="auto"/>
      </w:pPr>
      <w:r>
        <w:rPr>
          <w:b/>
        </w:rPr>
        <w:t xml:space="preserve">IV.- Nulidad del despido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Es nulo el despido que tenga por móvil una causa de discriminación o que vulnere derechos fundamentales, y el que se produzca en las situaciones protegidas del artículo 55.5 ET (artículo 55.5 ET y 108.2 LRJS). Una vez aportados indicios, corresponde a la empresa probar que su decisión tiene una justificación objetiva y razonable, ajena a la vulneración (artículos 96.1 y 181.2 LRJS). En mi caso, [fundamento que corresponda a la causa de nulidad]. La vulneración de un derecho fundamental da derecho, además, a una indemnización por el daño moral (artículo 183 LRJS), que cifro en [importe del daño moral] euros, tomando como referencia las sanciones de la Ley sobre Infracciones y Sanciones en el Orden Social para las infracciones muy graves.</w:t>
      </w:r>
    </w:p>
    <w:p>
      <w:pPr>
        <w:spacing w:before="0" w:after="240" w:line="360" w:lineRule="auto"/>
      </w:pPr>
      <w:r>
        <w:rPr>
          <w:b/>
        </w:rPr>
        <w:t xml:space="preserve">V.- Cantidades adeudadas</w:t>
      </w:r>
    </w:p>
    <w:p>
      <w:pPr>
        <w:spacing w:before="0" w:after="240" w:line="360" w:lineRule="auto"/>
      </w:pPr>
      <w:r>
        <w:rPr>
          <w:i/>
        </w:rPr>
        <w:t xml:space="preserve">[Solo si la empresa te debe salarios u otras cantidades; si no, borra este párrafo.]</w:t>
      </w:r>
      <w:r>
        <w:br/>
      </w:r>
      <w:r>
        <w:t xml:space="preserve">A la acción de despido puedo acumular la reclamación de las cantidades vencidas, exigibles y de cuantía determinada que se me adeudan (artículo 26.3 LRJS). La empresa me debe [importe adeudado] euros por [concepto: salario de los días del … al …], con el interés por mora del diez por ciento (artículo 29.3 ET).</w:t>
      </w:r>
    </w:p>
    <w:p>
      <w:pPr>
        <w:spacing w:before="0" w:after="240" w:line="360" w:lineRule="auto"/>
      </w:pPr>
      <w:r>
        <w:rPr>
          <w:b/>
        </w:rPr>
        <w:t xml:space="preserve">VI.- Consecuencias</w:t>
      </w:r>
    </w:p>
    <w:p>
      <w:pPr>
        <w:spacing w:before="0" w:after="240" w:line="360" w:lineRule="auto"/>
      </w:pPr>
      <w:r>
        <w:t xml:space="preserve">Si el despido es improcedente, la empresa puede optar en cinco días entre readmitirme, con los salarios de tramitación, o pagarme la indemnización de treinta y tres días de salario por año de servicio, con el máximo de veinticuatro mensualidades, y de cuarenta y cinco días por el tiempo trabajado antes del 12 de febrero de 2012 (artículo 56 ET, su disposición transitoria undécima y artículo 110 LRJS). Si es nulo, procede la readmisión inmediata con el abono de los salarios dejados de percibir (artículo 55.6 ET y 113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admita esta demanda, cite a las partes a los actos de conciliación y juicio y, en su día, dicte sentencia que declare improcedente el despido con efectos del [fecha del despido] y condene a la empresa a que, a su elección, me readmita en las mismas condiciones, con el abono de los salarios de tramitación a razón de [salario diario] euros diarios,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admita esta demanda, cite a las partes a los actos de conciliación y juicio y, en su día, dicte sentencia que declare nulo el despido con efectos del [fecha del despido] y condene a la empresa a readmitirme de inmediato en las mismas condiciones, con el abono de los salarios dejados de percibir a razón de [salario diario] euros diarios, y a pagarme [importe del daño moral] euros como indemnización por el daño moral causado por la vulneración de mis derechos fundamentales; y, subsidiariamente, que lo declare improcedente y condene a la empresa a que, a su elección, me readmita con el abono de los salarios de tramitación o me pague una indemnización de [importe de la indemnización] euros.</w:t>
      </w:r>
    </w:p>
    <w:p>
      <w:pPr>
        <w:spacing w:before="0" w:after="240" w:line="360" w:lineRule="auto"/>
      </w:pPr>
      <w:r>
        <w:rPr>
          <w:i/>
        </w:rPr>
        <w:t xml:space="preserve">[Solo si la empresa te debe salarios u otras cantidades; si no, borra este párrafo.]</w:t>
      </w:r>
      <w:r>
        <w:br/>
      </w:r>
      <w:r>
        <w:t xml:space="preserve">Y que condene a la empresa a pagarme [importe adeudado] euros por [concepto], más el diez por ciento de interés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empresa para que aporte al juicio [documentos que tiene la empresa: la comunicación de mi baja a la Tesorería y su causa, el certificado de empresa enviado al Servicio Público de Empleo, el registro de jornada y los cuadrantes desde…, los correos o mensajes sobre mi situación…] (artículos 90.3 y 94.2 LRJS).</w:t>
      </w:r>
    </w:p>
    <w:p>
      <w:pPr>
        <w:spacing w:before="0" w:after="240" w:line="360" w:lineRule="auto"/>
      </w:pPr>
      <w:r>
        <w:t xml:space="preserve">Acompaño: documento n.º 1, informe de vida laboral; documento n.º [número], certificación de la conciliación o justificante de la papeleta; documentos n.º [números], [comunicación de la empresa, mensajes, escritos que le enviaste, partes de baja, nóminas…];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