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RECONOCIMIENTO DE LA CONDICIÓN DE TRABAJADOR/A AUTÓNOMO/A ECONÓMICAMENTE DEPENDIENTE contra [nombre o razón social del cliente], con NIF [NIF del cliente] y domicilio en [domicilio del cliente], por el procedimiento ordinario, por los siguientes hechos y fundamentos de derecho.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actividad y la relación con el cliente</w:t>
      </w:r>
    </w:p>
    <w:p>
      <w:pPr>
        <w:spacing w:before="0" w:after="240" w:line="360" w:lineRule="auto"/>
      </w:pPr>
      <w:r>
        <w:t xml:space="preserve">Soy trabajador/a autónomo/a, de alta en el régimen especial de trabajadores autónomos desde el [fecha de alta como autónomo/a], y me dedico a [actividad profesional]. Desde el [fecha de inicio de la relación con el cliente] presto mis servicios para el demandado, de forma habitual, personal y directa, consistentes en [servicios que prestas al cliente], [con contrato de… de fecha…, o sin contrato escrito] (documento n.º [número]).</w:t>
      </w:r>
    </w:p>
    <w:p>
      <w:pPr>
        <w:spacing w:before="0" w:after="240" w:line="360" w:lineRule="auto"/>
      </w:pPr>
      <w:r>
        <w:rPr>
          <w:b/>
        </w:rPr>
        <w:t xml:space="preserve">SEGUNDO.- Dependencia económica</w:t>
      </w:r>
    </w:p>
    <w:p>
      <w:pPr>
        <w:spacing w:before="0" w:after="240" w:line="360" w:lineRule="auto"/>
      </w:pPr>
      <w:r>
        <w:t xml:space="preserve">En [año o periodo de referencia] percibí del demandado [ingresos del cliente] euros, frente a unos ingresos totales por rendimientos de trabajo y de actividades económicas o profesionales de [ingresos totales] euros, es decir, el [porcentaje] % de mis ingresos, como acreditan [declaración de la renta, certificado de Hacienda, facturas] (documentos n.º [números]).</w:t>
      </w:r>
    </w:p>
    <w:p>
      <w:pPr>
        <w:spacing w:before="0" w:after="240" w:line="360" w:lineRule="auto"/>
      </w:pPr>
      <w:r>
        <w:rPr>
          <w:b/>
        </w:rPr>
        <w:t xml:space="preserve">TERCERO.- Las demás condiciones del artículo 11 de la Ley del Estatuto del Trabajo Autónomo</w:t>
      </w:r>
    </w:p>
    <w:p>
      <w:pPr>
        <w:spacing w:before="0" w:after="240" w:line="360" w:lineRule="auto"/>
      </w:pPr>
      <w:r>
        <w:t xml:space="preserve">No tengo personas trabajadoras a mi cargo ni subcontrato parte alguna de mi actividad. Desarrollo mi trabajo de forma diferenciada de la plantilla del demandado, con [infraestructura y material propios: vehículo, herramientas, equipos, local no abierto al público…], con criterios organizativos propios [explica cómo te organizas: fijo mis horarios, decido cómo hago el trabajo…], sin perjuicio de las indicaciones técnicas del cliente, y cobro en función del resultado de mi actividad [explica cómo cobras: por servicio, por obra, por comisión…], asumiendo su riesgo.</w:t>
      </w:r>
    </w:p>
    <w:p>
      <w:pPr>
        <w:spacing w:before="0" w:after="240" w:line="360" w:lineRule="auto"/>
      </w:pPr>
      <w:r>
        <w:rPr>
          <w:i/>
        </w:rPr>
        <w:t xml:space="preserve">[Solo si tienes contratada a una persona por alguna de las causas que permite la ley (embarazo, nacimiento, cuidado de menores de siete años o de un familiar dependiente o con discapacidad); si no, borra este párrafo.]</w:t>
      </w:r>
      <w:r>
        <w:br/>
      </w:r>
      <w:r>
        <w:t xml:space="preserve">Tengo contratada a una persona desde el [fecha del contrato] por [causa de la contratación], lo que permite expresamente el artículo 11.2 a) de la Ley del Estatuto del Trabajo Autónomo.</w:t>
      </w:r>
    </w:p>
    <w:p>
      <w:pPr>
        <w:spacing w:before="0" w:after="240" w:line="360" w:lineRule="auto"/>
      </w:pPr>
      <w:r>
        <w:t xml:space="preserve">No tengo local, oficina ni despacho abierto al público, ni ejerzo mi profesión conjuntamente con otros en régimen societario.</w:t>
      </w:r>
    </w:p>
    <w:p>
      <w:pPr>
        <w:spacing w:before="0" w:after="240" w:line="360" w:lineRule="auto"/>
      </w:pPr>
      <w:r>
        <w:rPr>
          <w:b/>
        </w:rPr>
        <w:t xml:space="preserve">CUARTO.- La comunicación al cliente y su negativa</w:t>
      </w:r>
    </w:p>
    <w:p>
      <w:pPr>
        <w:spacing w:before="0" w:after="240" w:line="360" w:lineRule="auto"/>
      </w:pPr>
      <w:r>
        <w:t xml:space="preserve">El [fecha de envío] comuniqué al demandado, por [medio: burofax, correo certificado con acuse de recibo…], que cumplo las condiciones del artículo 11 de la Ley del Estatuto del Trabajo Autónomo, que dependo económicamente de él y que le pedía la formalización del contrato de trabajador/a autónomo/a económicamente dependiente. Lo recibió el [fecha de recepción], como acredita el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el cliente se negó expresamente; si no, borra este párrafo.]</w:t>
      </w:r>
      <w:r>
        <w:br/>
      </w:r>
      <w:r>
        <w:t xml:space="preserve">El [fecha de la negativa] el demandado se negó a formalizar el contrato, [resume lo que contestó], como acredita el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el cliente no contestó o no firmó; si no, borra este párrafo.]</w:t>
      </w:r>
      <w:r>
        <w:br/>
      </w:r>
      <w:r>
        <w:t xml:space="preserve">Ha pasado más de un mes desde que recibió la comunicación sin que se haya formalizado el contrato.</w:t>
      </w:r>
    </w:p>
    <w:p>
      <w:pPr>
        <w:spacing w:before="0" w:after="240" w:line="360" w:lineRule="auto"/>
      </w:pPr>
      <w:r>
        <w:rPr>
          <w:b/>
        </w:rPr>
        <w:t xml:space="preserve">QUINTO.- Conciliación o mediación previa</w:t>
      </w:r>
    </w:p>
    <w:p>
      <w:pPr>
        <w:spacing w:before="0" w:after="240" w:line="360" w:lineRule="auto"/>
      </w:pPr>
      <w:r>
        <w:t xml:space="preserve">El [fecha de la conciliación] se celebró el acto de conciliación o mediación ante [servicio u órgano], que terminó [sin avenencia, o intentado sin efecto porque el demandado no acudió], como acredita la certificación que acompaño.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conciliación previa</w:t>
      </w:r>
    </w:p>
    <w:p>
      <w:pPr>
        <w:spacing w:before="0" w:after="240" w:line="360" w:lineRule="auto"/>
      </w:pPr>
      <w:r>
        <w:t xml:space="preserve">Son competentes los órganos del orden social para las solicitudes de reconocimiento de la condición de trabajador autónomo económicamente dependiente (artículo 17.1 de la Ley 20/2007, de 11 de julio, del Estatuto del Trabajo Autónomo, LETA, y artículo 2 d de la Ley Reguladora de la Jurisdicción Social, LRJS). La demanda se tramita por el procedimiento ordinario, reúne los requisitos del artículo 80 LRJS y va precedida del intento de conciliación o mediación (artículo 18.1 LETA y artículo 63 LRJS).</w:t>
      </w:r>
    </w:p>
    <w:p>
      <w:pPr>
        <w:spacing w:before="0" w:after="240" w:line="360" w:lineRule="auto"/>
      </w:pPr>
      <w:r>
        <w:rPr>
          <w:b/>
        </w:rPr>
        <w:t xml:space="preserve">II.- Cumplo las condiciones de la figura</w:t>
      </w:r>
    </w:p>
    <w:p>
      <w:pPr>
        <w:spacing w:before="0" w:after="240" w:line="360" w:lineRule="auto"/>
      </w:pPr>
      <w:r>
        <w:t xml:space="preserve">Realizo una actividad económica o profesional a título lucrativo y de forma habitual, personal, directa y predominante para el demandado, del que percibo más del 75 % de mis ingresos por rendimientos de trabajo y de actividades económicas o profesionales (artículo 11.1 LETA), calculados como dispone el artículo 2.1 del Real Decreto 197/2009, de 23 de febrero. Reúno además todas las condiciones del artículo 11.2 LETA y no incurro en ninguna de las exclusiones del artículo 11.3, como resulta de los hechos segundo y tercero.</w:t>
      </w:r>
    </w:p>
    <w:p>
      <w:pPr>
        <w:spacing w:before="0" w:after="240" w:line="360" w:lineRule="auto"/>
      </w:pPr>
      <w:r>
        <w:rPr>
          <w:b/>
        </w:rPr>
        <w:t xml:space="preserve">III.- La comunicación y el derecho al reconocimiento judicial</w:t>
      </w:r>
    </w:p>
    <w:p>
      <w:pPr>
        <w:spacing w:before="0" w:after="240" w:line="360" w:lineRule="auto"/>
      </w:pPr>
      <w:r>
        <w:t xml:space="preserve">El trabajador autónomo que reúne esas condiciones puede pedir a su cliente la formalización del contrato mediante una comunicación fehaciente y, si el cliente se niega o pasa un mes sin formalizarlo, puede solicitar el reconocimiento de su condición ante el orden social; reconocida, se le considera tal desde que el cliente recibió la comunicación (artículo 11 bis LETA y artículo 2.2 del Real Decreto 197/2009). La calificación depende de la realidad de la relación y no de la forma escrita, siempre que el cliente sepa que contrata con una persona que depende económicamente de él (sentencia del Tribunal Supremo de 12 de marzo de 2025, recurso 703/2022). Comuniqué mi dependencia al demandado el [fecha de envío] y la recibió el [fecha de recepción].</w:t>
      </w:r>
    </w:p>
    <w:p>
      <w:pPr>
        <w:spacing w:before="0" w:after="240" w:line="360" w:lineRule="auto"/>
      </w:pPr>
      <w:r>
        <w:t xml:space="preserve">El contrato debe formalizarse siempre por escrito, hacer constar expresamente la condición de dependiente económicamente y registrarse en la oficina pública correspondiente (artículo 12.1 y 2 LETA).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que tengo la condición de trabajador/a autónomo/a económicamente dependiente respecto del demandado desde el [fecha de recepción] y condene al demandado a estar y pasar por esa declaración.</w:t>
      </w:r>
    </w:p>
    <w:p>
      <w:pPr>
        <w:spacing w:before="0" w:after="240" w:line="360" w:lineRule="auto"/>
      </w:pPr>
      <w:r>
        <w:rPr>
          <w:i/>
        </w:rPr>
        <w:t xml:space="preserve">[Solo si quieres que la sentencia condene además al cliente a firmar el contrato; si no, borra este párrafo.]</w:t>
      </w:r>
      <w:r>
        <w:br/>
      </w:r>
      <w:r>
        <w:t xml:space="preserve">Y que condene al demandado a formalizar por escrito el contrato de trabajador/a autónomo/a económicamente dependiente, haciendo constar esa condición, para su registro en la oficina pública correspondiente.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el cliente aporte al juicio documentos que tiene él; si no, borra este párrafo.]</w:t>
      </w:r>
      <w:r>
        <w:br/>
      </w:r>
      <w:r>
        <w:t xml:space="preserve">OTROSÍ DIGO: que, como prueba, solicito que se requiera al demandado para que aporte al juicio [documentos que tiene el cliente: las facturas que le he emitido en los últimos… años, los pagos realizados, las comunicaciones sobre la organización del servicio…] (artículos 90.3 y 94.2 LRJS).</w:t>
      </w:r>
    </w:p>
    <w:p>
      <w:pPr>
        <w:spacing w:before="0" w:after="240" w:line="360" w:lineRule="auto"/>
      </w:pPr>
      <w:r>
        <w:t xml:space="preserve">Acompaño: certificación del acto de conciliación o mediación; documentos n.º [números], [la comunicación al cliente y el justificante de su recepción, la respuesta si la hubo, el contrato si lo hay, la declaración de la renta o el certificado de rendimientos, las facturas…];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