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JUZGADO DE LO SOCIAL N.º [número del juzgado] DE [localidad]</w:t>
      </w:r>
    </w:p>
    <w:p>
      <w:pPr>
        <w:spacing w:before="0" w:after="240" w:line="360" w:lineRule="auto"/>
      </w:pPr>
      <w:r>
        <w:rPr>
          <w:b/>
        </w:rPr>
        <w:t xml:space="preserve">Procedimiento: [tipo y número de procedimiento]</w:t>
      </w:r>
      <w:r>
        <w:rPr>
          <w:b/>
        </w:rPr>
        <w:br/>
        <w:t xml:space="preserve">Demandante: [nombre y apellidos]</w:t>
      </w:r>
      <w:r>
        <w:rPr>
          <w:b/>
        </w:rPr>
        <w:br/>
        <w:t xml:space="preserve">Demandada: [nombre de la empresa]</w:t>
      </w:r>
    </w:p>
    <w:p>
      <w:pPr>
        <w:spacing w:before="0" w:after="240" w:line="360" w:lineRule="auto"/>
      </w:pPr>
      <w:r>
        <w:t xml:space="preserve">Yo, [nombre y apellidos], con DNI o NIE [número], parte demandante en el procedimiento indicado, ante el juzgado comparezco y, como mejor proceda en derecho, DIGO:</w:t>
      </w:r>
    </w:p>
    <w:p>
      <w:pPr>
        <w:spacing w:before="0" w:after="240" w:line="360" w:lineRule="auto"/>
      </w:pPr>
      <w:r>
        <w:t xml:space="preserve">Que el [fecha de la notificación] se me notificó que la parte demandada comparecerá al juicio asistida de [abogado/a, graduado/a social o procurador/a]. Dentro del plazo de dos días del artículo 21.2 de la Ley 36/2011, de 10 de octubre, Reguladora de la Jurisdicción Social, comunico lo siguiente:</w:t>
      </w:r>
    </w:p>
    <w:p>
      <w:pPr>
        <w:spacing w:before="0" w:after="240" w:line="360" w:lineRule="auto"/>
      </w:pPr>
      <w:r>
        <w:rPr>
          <w:i/>
        </w:rPr>
        <w:t xml:space="preserve">[Solo si ya tienes abogado/a o graduado/a social; si no, borra este párrafo.]</w:t>
      </w:r>
      <w:r>
        <w:br/>
      </w:r>
      <w:r>
        <w:t xml:space="preserve">Que en el acto del juicio estaré [asistido/a por el abogado/a / representado/a técnicamente por el graduado/a social] [nombre y apellidos del profesional], colegiado/a n.º [número de colegiado/a] del Colegio de [colegio profesional], con domicilio profesional en [domicilio profesional], teléfono [teléfono del profesional] y correo electrónico [correo electrónico del profesional].</w:t>
      </w:r>
    </w:p>
    <w:p>
      <w:pPr>
        <w:spacing w:before="0" w:after="240" w:line="360" w:lineRule="auto"/>
      </w:pPr>
      <w:r>
        <w:rPr>
          <w:i/>
        </w:rPr>
        <w:t xml:space="preserve">[Solo si has pedido abogado/a de oficio; si no, borra este párrafo.]</w:t>
      </w:r>
      <w:r>
        <w:br/>
      </w:r>
      <w:r>
        <w:t xml:space="preserve">Que el [fecha de la solicitud de abogado/a de oficio] he solicitado al Colegio de la Abogacía de [provincia] la designación de abogado/a del turno de oficio para este procedimiento, como acredito con el justificante que acompaño. Como persona trabajadora tengo reconocido por ley el derecho a la asistencia jurídica gratuita (artículo 21.4 de la Ley Reguladora de la Jurisdicción Social y artículo 2 d) de la Ley 1/1996, de 10 de enero, de Asistencia Jurídica Gratuita).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Por lo expuesto,</w:t>
      </w:r>
    </w:p>
    <w:p>
      <w:pPr>
        <w:spacing w:before="0" w:after="240" w:line="360" w:lineRule="auto"/>
      </w:pPr>
      <w:r>
        <w:t xml:space="preserve">SOLICITO AL JUZGADO que tenga por presentado este escrito y por hecha en plazo la comunicación del artículo 21.2 de la Ley Reguladora de la Jurisdicción Social, a efectos de comparecer al juicio con [abogado/a / graduado/a social].</w:t>
      </w:r>
    </w:p>
    <w:p>
      <w:pPr>
        <w:spacing w:before="0" w:after="240" w:line="360" w:lineRule="auto"/>
      </w:pPr>
      <w:r>
        <w:rPr>
          <w:i/>
        </w:rPr>
        <w:t xml:space="preserve">[Solo si has pedido abogado/a de oficio; si no, borra este párrafo.]</w:t>
      </w:r>
      <w:r>
        <w:br/>
      </w:r>
      <w:r>
        <w:t xml:space="preserve">Y que, si la designación no llegara a tiempo para preparar el juicio, adopte las medidas necesarias para que pueda comparecer asistido/a, incluida, si fuera preciso, la suspensión del señalamiento.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