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[domicilio para notificaciones],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i/>
        </w:rPr>
        <w:t xml:space="preserve">[Solo si tenías reducida la jornada por ser víctima; si no, borra este párrafo.]</w:t>
      </w:r>
      <w:r>
        <w:br/>
      </w:r>
      <w:r>
        <w:t xml:space="preserve">Desde el [fecha de inicio de la reducción] tengo reducida la jornada al [porcentaje de la jornada] por mi condición de víctima. El salario que corresponde a la jornada completa es de [salario bruto mensual a jornada completa] euros brutos al mes.</w:t>
      </w:r>
    </w:p>
    <w:p>
      <w:pPr>
        <w:spacing w:before="0" w:after="240" w:line="360" w:lineRule="auto"/>
      </w:pPr>
      <w:r>
        <w:rPr>
          <w:b/>
        </w:rPr>
        <w:t xml:space="preserve">SEGUNDO.- Mi condición de víctima y su conocimiento por la empresa</w:t>
      </w:r>
    </w:p>
    <w:p>
      <w:pPr>
        <w:spacing w:before="0" w:after="240" w:line="360" w:lineRule="auto"/>
      </w:pPr>
      <w:r>
        <w:t xml:space="preserve">Soy víctima de [violencia de género o violencia sexual], como acredita [documento de acreditación] de fecha [fecha del documento]. La empresa lo sabía desde el [fecha en que la empresa lo supo], porque [cómo lo supo: le entregué el documento, lo comuniqué a mi responsable, pedí una medida de protección, justifiqué una ausencia por un juicio…].</w:t>
      </w:r>
    </w:p>
    <w:p>
      <w:pPr>
        <w:spacing w:before="0" w:after="240" w:line="360" w:lineRule="auto"/>
      </w:pPr>
      <w:r>
        <w:rPr>
          <w:i/>
        </w:rPr>
        <w:t xml:space="preserve">[Solo si poco antes del despido denunciaste, acudiste a un juicio o pediste a la empresa un derecho laboral de protección; si no, borra este párrafo.]</w:t>
      </w:r>
      <w:r>
        <w:br/>
      </w:r>
      <w:r>
        <w:t xml:space="preserve">El [fecha] [lo que hiciste: presenté denuncia, se celebró el juicio, obtuve una orden de protección, pedí a la empresa reducir mi jornada, cambiar mi horario, teletrabajar, cambiar de centro o suspender el contrato…], y [respuesta de la empresa, si le pediste algo: lo aceptó, lo negó, no contestó].</w:t>
      </w:r>
    </w:p>
    <w:p>
      <w:pPr>
        <w:spacing w:before="0" w:after="240" w:line="360" w:lineRule="auto"/>
      </w:pPr>
      <w:r>
        <w:rPr>
          <w:b/>
        </w:rPr>
        <w:t xml:space="preserve">TERCERO.- El despido</w:t>
      </w:r>
    </w:p>
    <w:p>
      <w:pPr>
        <w:spacing w:before="0" w:after="240" w:line="360" w:lineRule="auto"/>
      </w:pPr>
      <w:r>
        <w:t xml:space="preserve">El [fecha en que te lo comunicaron] la empresa [cómo te despidió: me entregó una carta de despido disciplinario, una carta de despido objetivo, me lo dijo de palabra…] con efectos del [fecha de efectos del despido]. Como motivo alegó [motivo que dio la empresa].</w:t>
      </w:r>
    </w:p>
    <w:p>
      <w:pPr>
        <w:spacing w:before="0" w:after="240" w:line="360" w:lineRule="auto"/>
      </w:pPr>
      <w:r>
        <w:rPr>
          <w:b/>
        </w:rPr>
        <w:t xml:space="preserve">CUARTO.- Por qué no estoy de acuerdo con el despido</w:t>
      </w:r>
    </w:p>
    <w:p>
      <w:pPr>
        <w:spacing w:before="0" w:after="240" w:line="360" w:lineRule="auto"/>
      </w:pPr>
      <w:r>
        <w:t xml:space="preserve">El despido es nulo. Su verdadera causa es mi situación de víctima de [violencia de género o violencia sexual] [y el ejercicio de mis derechos]. Son indicios de ello [indicios: el despido llega pocos días después de la denuncia, del juicio o de la petición; la causa de la carta es genérica o no se corresponde con la realidad; antes no había tenido ninguna queja…].</w:t>
      </w:r>
    </w:p>
    <w:p>
      <w:pPr>
        <w:spacing w:before="0" w:after="240" w:line="360" w:lineRule="auto"/>
      </w:pPr>
      <w:r>
        <w:rPr>
          <w:i/>
        </w:rPr>
        <w:t xml:space="preserve">[Solo si faltaste o llegaste tarde por la situación de violencia y la empresa usa esas ausencias o retrasos para despedirte; si no, borra este párrafo.]</w:t>
      </w:r>
      <w:r>
        <w:br/>
      </w:r>
      <w:r>
        <w:t xml:space="preserve">Los días [días de las ausencias o retrasos] falté o llegué tarde por la situación física o psicológica derivada de la violencia, así lo determinaron [los servicios sociales o de salud], y lo comuniqué a la empresa el [fecha y medio del aviso]. Esas ausencias o faltas de puntualidad están justificadas cuando así lo determinan los servicios sociales o de salud y se comunican a la empresa (artículo 21.4 de la Ley Orgánica 1/2004 o artículo 38.4 de la Ley Orgánica 10/2022). No pueden fundar un despido.</w:t>
      </w:r>
    </w:p>
    <w:p>
      <w:pPr>
        <w:spacing w:before="0" w:after="240" w:line="360" w:lineRule="auto"/>
      </w:pPr>
      <w:r>
        <w:rPr>
          <w:i/>
        </w:rPr>
        <w:t xml:space="preserve">[Solo si la carta no explica los hechos, la causa no es real o la empresa no cumplió algún trámite; si no, borra este párrafo.]</w:t>
      </w:r>
      <w:r>
        <w:br/>
      </w:r>
      <w:r>
        <w:t xml:space="preserve">En todo caso, el despido sería improcedente: [explica: la carta no concreta los hechos ni sus fechas, los hechos no son ciertos, son leves y antes solo se amonestaban, la empresa no me dio audiencia previa para defenderme, no oyó a los delegados/as sindicales del sindicato al que estoy afiliado/a…].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QUINTO.-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cite a la empresa al acto de conciliación, en el que pediré que reconozca la nulidad del despido y me readmita de inmediato en las mismas condiciones, con el abono de los salarios dejados de percibir, y que me pague [importe del daño moral] euros como indemnización por el daño moral causado por la vulneración de mis derechos fundamentales; y, si no reconoce la nulidad, que reconozca subsidiariamente la improcedencia del despido, con la readmisión o la indemnización legal a su elección.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