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como [puesto que ocupabas y sus funciones],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por causas objetivas, por falta de adaptación a las modificaciones técnicas de mi puesto (artículo 52 b del Estatuto de los Trabajadores), con efectos del [fecha de efectos del despido]. Según la carta, el [fecha del cambio técnico según la carta] se introdujo [cambio técnico que alega la empresa: nueva máquina, programa informático, procedimiento…] y no me he adaptado a él.</w:t>
      </w:r>
    </w:p>
    <w:p>
      <w:pPr>
        <w:spacing w:before="0" w:after="240" w:line="360" w:lineRule="auto"/>
      </w:pPr>
      <w:r>
        <w:t xml:space="preserve">Con la carta, la empresa [indica si puso a tu disposición la indemnización y por qué importe, o si no te dio ninguna].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El cambio se introdujo el [fecha en que se introdujo el cambio]. No se cumplen los requisitos del artículo 52 b) del Estatuto de los Trabajadores (un cambio técnico razonable, un curso previo para adaptarme, en tiempo de trabajo y pagado, y dos meses desde el cambio o desde que terminó el curso): [por qué no se cumplen los requisitos].</w:t>
      </w:r>
    </w:p>
    <w:p>
      <w:pPr>
        <w:spacing w:before="0" w:after="240" w:line="360" w:lineRule="auto"/>
      </w:pPr>
      <w:r>
        <w:rPr>
          <w:i/>
        </w:rPr>
        <w:t xml:space="preserve">[Solo si la carta no explica qué cambio se introdujo, cuándo, ni en qué no te has adaptado, o la empresa no te dio la indemnización al entregarte la carta o te dio menos de lo que corresponde; si no, borra este párrafo.]</w:t>
      </w:r>
      <w:r>
        <w:br/>
      </w:r>
      <w:r>
        <w:t xml:space="preserve">La carta y su entrega no cumplen el artículo 53.1 a) y b) del Estatuto de los Trabajadores: [defectos de la carta o de la indemnización].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La empresa no me concedió el preaviso de quince días: [explica: el despido tuvo efectos el mismo día, o solo me dio unos días]. Reclamo los salarios de los días que faltan.</w:t>
      </w:r>
    </w:p>
    <w:p>
      <w:pPr>
        <w:spacing w:before="0" w:after="240" w:line="360" w:lineRule="auto"/>
      </w:pPr>
      <w:r>
        <w:rPr>
          <w:i/>
        </w:rPr>
        <w:t xml:space="preserve">[Solo si crees que la causa real es discriminatoria (tu edad, tu salud, tu discapacidad…) o una represalia; si no, borra este párrafo.]</w:t>
      </w:r>
      <w:r>
        <w:br/>
      </w:r>
      <w:r>
        <w:t xml:space="preserve">El despido es nulo. La causa real no es la falta de adaptación, sino [causa real del despido]. Son indicios de ello [indicios].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legal, descontando la que ya me haya entregado.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no te dio los 15 días de preaviso; si no, borra este párrafo.]</w:t>
      </w:r>
      <w:r>
        <w:br/>
      </w:r>
      <w:r>
        <w:t xml:space="preserve">Pediré también el pago de [importe de los salarios del preaviso] euros, por los salarios de los días de preaviso que no me concedió.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