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[órgano que tramita el expediente sancionador]</w:t>
      </w:r>
      <w:r>
        <w:br/>
        <w:t xml:space="preserve">[Dirección]</w:t>
      </w:r>
      <w:r>
        <w:br/>
        <w:t xml:space="preserve">Expediente o acta: [número del acta o del expediente]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personación como interesado/a en el procedimiento sancionador contra [nombre de la empresa]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para notificaciones] y correo electrónico [correo electrónico], trabajo o he trabajado para la empresa [nombre de la empresa], con CIF [CIF de la empresa], desde el [fecha de alta en la empresa] como [categoría o puesto], en el centro de [centro de trabajo].</w:t>
      </w:r>
    </w:p>
    <w:p>
      <w:pPr>
        <w:spacing w:before="0" w:after="240" w:line="360" w:lineRule="auto"/>
      </w:pPr>
      <w:r>
        <w:t xml:space="preserve">He tenido conocimiento de que la Inspección de Trabajo y Seguridad Social ha levantado contra esa empresa el acta de infracción [número del acta], de [fecha del acta], por [hechos o infracción del acta], y de que se ha iniciado el procedimiento sancionador.</w:t>
      </w:r>
    </w:p>
    <w:p>
      <w:pPr>
        <w:spacing w:before="0" w:after="240" w:line="360" w:lineRule="auto"/>
      </w:pPr>
      <w:r>
        <w:rPr>
          <w:i/>
        </w:rPr>
        <w:t xml:space="preserve">[Solo si las actuaciones empezaron por tu denuncia; si no, borra este párrafo.]</w:t>
      </w:r>
      <w:r>
        <w:br/>
      </w:r>
      <w:r>
        <w:t xml:space="preserve">Las actuaciones se iniciaron por la denuncia que presenté el [fecha de la denuncia] ante la Inspección Provincial de Trabajo y Seguridad Social de [provincia].</w:t>
      </w:r>
    </w:p>
    <w:p>
      <w:pPr>
        <w:spacing w:before="0" w:after="240" w:line="360" w:lineRule="auto"/>
      </w:pPr>
      <w:r>
        <w:t xml:space="preserve">La resolución de este procedimiento afecta a mis derechos e intereses legítimos porque [en qué te afecta la infracción].</w:t>
      </w:r>
    </w:p>
    <w:p>
      <w:pPr>
        <w:spacing w:before="0" w:after="240" w:line="360" w:lineRule="auto"/>
      </w:pPr>
      <w:r>
        <w:t xml:space="preserve">Por ello, conforme al artículo 4.1 de la Ley 39/2015, de 1 de octubre, del Procedimiento Administrativo Común de las Administraciones Públicas, y al artículo 20.4 de la Ley 23/2015, de 21 de julio, Ordenadora del Sistema de Inspección de Trabajo y Seguridad Social, SOLICITO:</w:t>
      </w:r>
      <w:r>
        <w:br/>
        <w:t xml:space="preserve">1.º Que se me tenga por personado/a en este procedimiento como interesado/a.</w:t>
      </w:r>
      <w:r>
        <w:br/>
        <w:t xml:space="preserve">2.º Que se me dé acceso al expediente y copia de sus documentos, conforme al artículo 53.1 a) de la Ley 39/2015.</w:t>
      </w:r>
      <w:r>
        <w:br/>
        <w:t xml:space="preserve">3.º Que se me notifiquen los actos que se dicten en el procedimiento y su resolución, en el domicilio o el correo indicados.</w:t>
      </w:r>
    </w:p>
    <w:p>
      <w:pPr>
        <w:spacing w:before="0" w:after="240" w:line="360" w:lineRule="auto"/>
      </w:pPr>
      <w:r>
        <w:rPr>
          <w:i/>
        </w:rPr>
        <w:t xml:space="preserve">[Solo si quieres hacer ya alegaciones o aportar documentos; si no, borra este párrafo.]</w:t>
      </w:r>
      <w:r>
        <w:br/>
      </w:r>
      <w:r>
        <w:t xml:space="preserve">Además, conforme al artículo 53.1 e) de la misma ley, formulo las siguientes alegaciones: [alegaciones que haces]. Aporto estos documentos: [documentos que aportas].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