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480" w:after="240" w:line="360" w:lineRule="auto"/>
        <w:jc w:val="center"/>
      </w:pPr>
      <w:r>
        <w:rPr>
          <w:b/>
        </w:rPr>
        <w:t xml:space="preserve">PROTOCOLO DE PREVENCIÓN Y ACTUACIÓN FRENTE AL ACOSO SEXUAL Y AL ACOSO POR RAZÓN DE SEXO DE [NOMBRE DE LA EMPRESA]</w:t>
      </w:r>
    </w:p>
    <w:p>
      <w:pPr>
        <w:spacing w:before="0" w:after="240" w:line="360" w:lineRule="auto"/>
      </w:pPr>
      <w:r>
        <w:t xml:space="preserve">Aprobado el [fecha de aprobación] [tras negociación con la representación legal de las personas trabajadoras]. Entra en vigor el [fecha de entrada en vigor].</w:t>
      </w:r>
    </w:p>
    <w:p>
      <w:pPr>
        <w:spacing w:before="0" w:after="240" w:line="360" w:lineRule="auto"/>
      </w:pPr>
      <w:r>
        <w:rPr>
          <w:b/>
        </w:rPr>
        <w:t xml:space="preserve">1. Declaración de principios</w:t>
      </w:r>
    </w:p>
    <w:p>
      <w:pPr>
        <w:spacing w:before="0" w:after="240" w:line="360" w:lineRule="auto"/>
      </w:pPr>
      <w:r>
        <w:t xml:space="preserve">[Nombre de la empresa] declara que no tolera el acoso sexual ni el acoso por razón de sexo, cometidos de forma presencial o por medios digitales, y se compromete a prevenirlos, a investigar con rapidez y con garantías toda denuncia y a proteger a quien los sufra. Todas las personas de la empresa, y en especial quienes dirigen equipos, tienen el deber de respetar la dignidad, la intimidad y la igualdad de trato de las demás.</w:t>
      </w:r>
    </w:p>
    <w:p>
      <w:pPr>
        <w:spacing w:before="0" w:after="240" w:line="360" w:lineRule="auto"/>
      </w:pPr>
      <w:r>
        <w:rPr>
          <w:b/>
        </w:rPr>
        <w:t xml:space="preserve">2. A quién se aplica</w:t>
      </w:r>
    </w:p>
    <w:p>
      <w:pPr>
        <w:spacing w:before="0" w:after="240" w:line="360" w:lineRule="auto"/>
      </w:pPr>
      <w:r>
        <w:t xml:space="preserve">Este protocolo se aplica a toda la plantilla, cualquiera que sea su contrato (indefinido, fijo discontinuo, temporal, formativo o a tiempo parcial), y también a las personas cedidas por empresas de trabajo temporal, becarias y voluntarias que presten servicios en la empresa. Cubre los hechos ocurridos en el lugar de trabajo y fuera de él cuando guarden relación con el trabajo: desplazamientos, viajes, formación, comidas o actos de empresa y comunicaciones por correo, mensajería o redes sociales.</w:t>
      </w:r>
    </w:p>
    <w:p>
      <w:pPr>
        <w:spacing w:before="0" w:after="240" w:line="360" w:lineRule="auto"/>
      </w:pPr>
      <w:r>
        <w:rPr>
          <w:i/>
        </w:rPr>
        <w:t xml:space="preserve">[Solo si en tus centros trabaja personal de otras empresas (contratas, clientes o proveedores); si no, borra este párrafo.]</w:t>
      </w:r>
      <w:r>
        <w:br/>
      </w:r>
      <w:r>
        <w:t xml:space="preserve">Cuando la persona denunciante o la denunciada pertenezca a otra empresa que trabaje en nuestros centros, [nombre de la empresa] informará a esa empresa y se coordinará con ella para aplicar este protocolo o el suyo, sin dejar de adoptar las medidas de protección que dependan de nosotros.</w:t>
      </w:r>
    </w:p>
    <w:p>
      <w:pPr>
        <w:spacing w:before="0" w:after="240" w:line="360" w:lineRule="auto"/>
      </w:pPr>
      <w:r>
        <w:rPr>
          <w:b/>
        </w:rPr>
        <w:t xml:space="preserve">3. Qué es acoso sexual y acoso por razón de sexo</w:t>
      </w:r>
    </w:p>
    <w:p>
      <w:pPr>
        <w:spacing w:before="0" w:after="240" w:line="360" w:lineRule="auto"/>
      </w:pPr>
      <w:r>
        <w:t xml:space="preserve">Acoso sexual es cualquier comportamiento, verbal o físico, de naturaleza sexual que tenga el propósito o produzca el efecto de atentar contra la dignidad de una persona, en particular cuando se crea un entorno intimidatorio, degradante u ofensivo. Acoso por razón de sexo es cualquier comportamiento realizado en función del sexo de una persona con el propósito o el efecto de atentar contra su dignidad y de crear un entorno intimidatorio, degradante u ofensivo (artículo 7 de la Ley Orgánica 3/2007). Condicionar un derecho o una expectativa de derecho (un contrato, un ascenso, un horario) a que se acepte una situación de acoso es también discriminación. Un solo hecho grave puede ser acoso sexual.</w:t>
      </w:r>
    </w:p>
    <w:p>
      <w:pPr>
        <w:spacing w:before="0" w:after="240" w:line="360" w:lineRule="auto"/>
      </w:pPr>
      <w:r>
        <w:t xml:space="preserve">Son ejemplos, entre otros: comentarios, bromas o preguntas de contenido sexual sobre el cuerpo o la vida íntima; enviar o mostrar imágenes o mensajes sexuales; proposiciones o insistencia no deseadas; tocamientos, roces o acercamientos físicos no consentidos; miradas o gestos lascivos; y, por razón de sexo, desprecios, ridiculizar o apartar de tareas a una persona por ser mujer o por ser hombre, o tratarla peor por estar embarazada o por ejercer derechos de cuidado.</w:t>
      </w:r>
    </w:p>
    <w:p>
      <w:pPr>
        <w:spacing w:before="0" w:after="240" w:line="360" w:lineRule="auto"/>
      </w:pPr>
      <w:r>
        <w:rPr>
          <w:b/>
        </w:rPr>
        <w:t xml:space="preserve">4. Medidas de prevención</w:t>
      </w:r>
    </w:p>
    <w:p>
      <w:pPr>
        <w:spacing w:before="0" w:after="240" w:line="360" w:lineRule="auto"/>
      </w:pPr>
      <w:r>
        <w:t xml:space="preserve">La empresa se compromete a: difundir este protocolo entre toda la plantilla y entregarlo a cada nueva incorporación; ofrecer formación y sensibilización sobre acoso sexual y por razón de sexo a todo el personal, y formación específica a quienes dirigen equipos y a las personas que intervengan en este protocolo; incluir la violencia sexual entre los riesgos de los puestos ocupados por trabajadoras en la evaluación de riesgos; y [otras medidas de prevención pactadas].</w:t>
      </w:r>
    </w:p>
    <w:p>
      <w:pPr>
        <w:spacing w:before="0" w:after="240" w:line="360" w:lineRule="auto"/>
      </w:pPr>
      <w:r>
        <w:rPr>
          <w:b/>
        </w:rPr>
        <w:t xml:space="preserve">5. Quién recibe las denuncias y quién investiga</w:t>
      </w:r>
    </w:p>
    <w:p>
      <w:pPr>
        <w:spacing w:before="0" w:after="240" w:line="360" w:lineRule="auto"/>
      </w:pPr>
      <w:r>
        <w:t xml:space="preserve">Las denuncias se dirigen a [persona o comisión responsable], por cualquiera de estas vías: [vías para denunciar]. La persona o comisión responsable tramitará el procedimiento y propondrá las medidas. Quien tenga relación de parentesco, amistad íntima o enemistad, o dependencia jerárquica directa, con cualquiera de las personas implicadas se abstendrá de intervenir y será sustituida por [sustituto o sustituta].</w:t>
      </w:r>
    </w:p>
    <w:p>
      <w:pPr>
        <w:spacing w:before="0" w:after="240" w:line="360" w:lineRule="auto"/>
      </w:pPr>
      <w:r>
        <w:t xml:space="preserve">Puede denunciar la persona que sufre el acoso o cualquier persona que lo conozca, incluida la representación legal de la plantilla. Quien dirija un equipo y tenga noticia de una posible situación de acoso tiene que comunicarlo de inmediato a [persona o comisión responsable].</w:t>
      </w:r>
    </w:p>
    <w:p>
      <w:pPr>
        <w:spacing w:before="0" w:after="240" w:line="360" w:lineRule="auto"/>
      </w:pPr>
      <w:r>
        <w:rPr>
          <w:b/>
        </w:rPr>
        <w:t xml:space="preserve">6. Garantías del procedimiento</w:t>
      </w:r>
    </w:p>
    <w:p>
      <w:pPr>
        <w:spacing w:before="0" w:after="240" w:line="360" w:lineRule="auto"/>
      </w:pPr>
      <w:r>
        <w:t xml:space="preserve">Todo el procedimiento se rige por estas garantías: respeto a la dignidad e intimidad de todas las personas implicadas; confidencialidad de la identidad de las personas y de los hechos, con el deber de reserva de quienes intervengan; rapidez; investigación imparcial y completa; derecho de la persona denunciada a conocer los hechos que se le atribuyen y a ser oída; presunción de inocencia; derecho de las personas implicadas a estar acompañadas por una persona de su confianza o de la representación legal de la plantilla [si el convenio o el acuerdo lo prevén]; y prohibición de represalias contra quien denuncie, testifique o colabore en la investigación.</w:t>
      </w:r>
    </w:p>
    <w:p>
      <w:pPr>
        <w:spacing w:before="0" w:after="240" w:line="360" w:lineRule="auto"/>
      </w:pPr>
      <w:r>
        <w:rPr>
          <w:b/>
        </w:rPr>
        <w:t xml:space="preserve">7. Cómo se tramita una denuncia</w:t>
      </w:r>
    </w:p>
    <w:p>
      <w:pPr>
        <w:spacing w:before="0" w:after="240" w:line="360" w:lineRule="auto"/>
      </w:pPr>
      <w:r>
        <w:t xml:space="preserve">a) Recepción. La denuncia puede ser escrita o verbal; si es verbal, se documentará por escrito y la persona denunciante podrá revisarla y firmarla. Se acusará recibo en el plazo de [plazo para acusar recibo] y se abrirá un expediente con un código que sustituya los nombres.</w:t>
      </w:r>
    </w:p>
    <w:p>
      <w:pPr>
        <w:spacing w:before="0" w:after="240" w:line="360" w:lineRule="auto"/>
      </w:pPr>
      <w:r>
        <w:t xml:space="preserve">b) Medidas cautelares. Desde que se recibe la denuncia, y durante toda la investigación, se adoptarán las medidas necesarias para proteger a la persona denunciante y evitar el contacto con la persona denunciada: [medidas cautelares posibles]. Estas medidas no supondrán para la persona denunciante ningún perjuicio ni cambio de condiciones que no haya aceptado.</w:t>
      </w:r>
    </w:p>
    <w:p>
      <w:pPr>
        <w:spacing w:before="0" w:after="240" w:line="360" w:lineRule="auto"/>
      </w:pPr>
      <w:r>
        <w:t xml:space="preserve">c) Investigación. La persona o comisión responsable oirá a la persona denunciante, a la persona denunciada y a los testigos, y recogerá los documentos y pruebas que se aporten o que estime necesarios. Lo hará en el plazo de [plazo de investigación] desde la denuncia. Se evitarán los careos entre la persona denunciante y la denunciada, y no se repetirán sin necesidad las declaraciones de la víctima.</w:t>
      </w:r>
    </w:p>
    <w:p>
      <w:pPr>
        <w:spacing w:before="0" w:after="240" w:line="360" w:lineRule="auto"/>
      </w:pPr>
      <w:r>
        <w:t xml:space="preserve">d) Informe y decisión. Al terminar, emitirá un informe con los hechos investigados, las pruebas, las conclusiones sobre si hay acoso sexual, acoso por razón de sexo u otra conducta y las medidas que propone. La dirección de la empresa decidirá en el plazo de [plazo para decidir] y comunicará por escrito el resultado a la persona denunciante y a la denunciada.</w:t>
      </w:r>
    </w:p>
    <w:p>
      <w:pPr>
        <w:spacing w:before="0" w:after="240" w:line="360" w:lineRule="auto"/>
      </w:pPr>
      <w:r>
        <w:rPr>
          <w:b/>
        </w:rPr>
        <w:t xml:space="preserve">8. Medidas tras la investigación</w:t>
      </w:r>
    </w:p>
    <w:p>
      <w:pPr>
        <w:spacing w:before="0" w:after="240" w:line="360" w:lineRule="auto"/>
      </w:pPr>
      <w:r>
        <w:t xml:space="preserve">Si se constata el acoso, la empresa adoptará las medidas disciplinarias que correspondan según el Estatuto de los Trabajadores y el convenio colectivo, que pueden llegar al despido, y las medidas de protección y apoyo a la víctima que sean necesarias, entre ellas, si lo desea, el cambio de puesto, de turno o de centro, sin perjuicio para ella. También revisará las medidas de prevención para evitar que se repita.</w:t>
      </w:r>
    </w:p>
    <w:p>
      <w:pPr>
        <w:spacing w:before="0" w:after="240" w:line="360" w:lineRule="auto"/>
      </w:pPr>
      <w:r>
        <w:t xml:space="preserve">Si no se constata el acoso pero sí otras conductas inadecuadas, se adoptarán las medidas que procedan. Si se demuestra que una denuncia es falsa, presentada a sabiendas de que los hechos no son ciertos, podrán adoptarse medidas disciplinarias contra quien la presentó. Que la investigación no pruebe los hechos no convierte una denuncia en falsa.</w:t>
      </w:r>
    </w:p>
    <w:p>
      <w:pPr>
        <w:spacing w:before="0" w:after="240" w:line="360" w:lineRule="auto"/>
      </w:pPr>
      <w:r>
        <w:rPr>
          <w:b/>
        </w:rPr>
        <w:t xml:space="preserve">9. Otras vías</w:t>
      </w:r>
    </w:p>
    <w:p>
      <w:pPr>
        <w:spacing w:before="0" w:after="240" w:line="360" w:lineRule="auto"/>
      </w:pPr>
      <w:r>
        <w:t xml:space="preserve">Este protocolo no impide a nadie acudir en cualquier momento a la Inspección de Trabajo, a los juzgados o a la vía penal. Si los hechos pudieran ser delito, la empresa informará a la víctima de su derecho a denunciar y le facilitará la información y el apoyo necesarios.</w:t>
      </w:r>
    </w:p>
    <w:p>
      <w:pPr>
        <w:spacing w:before="0" w:after="240" w:line="360" w:lineRule="auto"/>
      </w:pPr>
      <w:r>
        <w:rPr>
          <w:b/>
        </w:rPr>
        <w:t xml:space="preserve">10. Protección de datos, seguimiento y revisión</w:t>
      </w:r>
    </w:p>
    <w:p>
      <w:pPr>
        <w:spacing w:before="0" w:after="240" w:line="360" w:lineRule="auto"/>
      </w:pPr>
      <w:r>
        <w:t xml:space="preserve">Los datos personales del procedimiento se tratarán conforme a la normativa de protección de datos, con acceso limitado a las personas que intervengan, y se conservarán durante [plazo de conservación de los expedientes]. La empresa informará a la representación legal de la plantilla, de forma anónima, del número de denuncias y de su resultado [periodicidad del informe]. Este protocolo se revisará [periodicidad de la revisión] y siempre que cambie la normativa o el convenio, o cuando su aplicación muestre que no funciona.</w:t>
      </w:r>
    </w:p>
    <w:p>
      <w:pPr>
        <w:spacing w:before="480" w:after="240" w:line="360" w:lineRule="auto"/>
      </w:pPr>
      <w:r>
        <w:t xml:space="preserve">Por la empresa: [nombre, cargo y firma]</w:t>
      </w:r>
      <w:r>
        <w:br/>
        <w:t xml:space="preserve">Por la representación legal de las personas trabajadoras: [nombres y firmas]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