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[entidad que dictó la resolución]</w:t>
      </w:r>
      <w:r>
        <w:br/>
        <w:t xml:space="preserve">[dirección de la entidad]</w:t>
      </w:r>
    </w:p>
    <w:p>
      <w:pPr>
        <w:spacing w:before="0" w:after="240" w:line="360" w:lineRule="auto"/>
        <w:jc w:val="right"/>
      </w:pPr>
      <w:r>
        <w:t xml:space="preserve">En [localidad], a [fecha]</w:t>
      </w:r>
    </w:p>
    <w:p>
      <w:pPr>
        <w:spacing w:before="0" w:after="240" w:line="360" w:lineRule="auto"/>
      </w:pPr>
      <w:r>
        <w:rPr>
          <w:b/>
        </w:rPr>
        <w:t xml:space="preserve">Asunto: reclamación previa en materia de incapacidad temporal (Sistema Especial para Empleados de Hogar) contra la resolución de [fecha de la resolución].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presento esta reclamación previa, conforme al artículo 71 de la Ley Reguladora de la Jurisdicción Social, contra la resolución de esa entidad de [fecha de la resolución], que me fue notificada el [fecha de notificación], por la que [lo que decide la resolución].</w:t>
      </w:r>
    </w:p>
    <w:p>
      <w:pPr>
        <w:spacing w:before="0" w:after="240" w:line="360" w:lineRule="auto"/>
      </w:pPr>
      <w:r>
        <w:rPr>
          <w:i/>
        </w:rPr>
        <w:t xml:space="preserve">[Solo si pediste el pago directo y no te han contestado; si no, borra este párrafo.]</w:t>
      </w:r>
      <w:r>
        <w:br/>
      </w:r>
      <w:r>
        <w:t xml:space="preserve">El [fecha de la solicitud] solicité a esa entidad el pago directo de la prestación de incapacidad temporal. No he recibido resolución expresa en el plazo para resolver, por lo que la entiendo denegada por silencio administrativo (artículo 129.3 de la Ley General de la Seguridad Social) y reclamo contra esa denegación.</w:t>
      </w:r>
    </w:p>
    <w:p>
      <w:pPr>
        <w:spacing w:before="480" w:after="240" w:line="360" w:lineRule="auto"/>
        <w:jc w:val="center"/>
      </w:pPr>
      <w:r>
        <w:rPr>
          <w:b/>
        </w:rPr>
        <w:t xml:space="preserve">MOTIVOS</w:t>
      </w:r>
    </w:p>
    <w:p>
      <w:pPr>
        <w:spacing w:before="0" w:after="240" w:line="360" w:lineRule="auto"/>
      </w:pPr>
      <w:r>
        <w:t xml:space="preserve">PRIMERO.- La baja. Trabajo como [empleada o empleado] de hogar para [nombre y apellidos de la persona titular del hogar] desde el [fecha de inicio de la relación], de alta en el Sistema Especial para Empleados de Hogar. Estoy en situación de incapacidad temporal desde el [fecha de inicio de la baja], por [contingencia de la baja], [y sigo de baja o hasta el alta del [fecha del alta]].</w:t>
      </w:r>
    </w:p>
    <w:p>
      <w:pPr>
        <w:spacing w:before="0" w:after="240" w:line="360" w:lineRule="auto"/>
      </w:pPr>
      <w:r>
        <w:t xml:space="preserve">SEGUNDO.- La resolución no es correcta por lo siguiente:</w:t>
      </w:r>
    </w:p>
    <w:p>
      <w:pPr>
        <w:spacing w:before="0" w:after="240" w:line="360" w:lineRule="auto"/>
      </w:pPr>
      <w:r>
        <w:rPr>
          <w:i/>
        </w:rPr>
        <w:t xml:space="preserve">[Solo si te deniegan la baja por no tener 180 días cotizados; si no, borra este párrafo.]</w:t>
      </w:r>
      <w:r>
        <w:br/>
      </w:r>
      <w:r>
        <w:t xml:space="preserve">La resolución dice que no reúno los 180 días cotizados en los cinco años anteriores a la baja que exige el artículo 172 a) de la Ley General de la Seguridad Social. No es así, porque no se han tenido en cuenta [días que no se han contado]. Con ellos reúno [número de días] días cotizados en ese periodo.</w:t>
      </w:r>
    </w:p>
    <w:p>
      <w:pPr>
        <w:spacing w:before="0" w:after="240" w:line="360" w:lineRule="auto"/>
      </w:pPr>
      <w:r>
        <w:rPr>
          <w:i/>
        </w:rPr>
        <w:t xml:space="preserve">[Solo si te deniegan el pago porque falta el certificado de la familia o algún documento; si no, borra este párrafo.]</w:t>
      </w:r>
      <w:r>
        <w:br/>
      </w:r>
      <w:r>
        <w:t xml:space="preserve">La resolución deniega el pago por falta de [documento que dicen que falta]. [Aporto ahora ese documento, o: pedí el certificado a la persona empleadora el [fecha en que lo pediste] y no me lo ha entregado]. Mis bases de cotización constan en la Tesorería General de la Seguridad Social, por lo que pido que la prestación se calcule con ellas.</w:t>
      </w:r>
    </w:p>
    <w:p>
      <w:pPr>
        <w:spacing w:before="0" w:after="240" w:line="360" w:lineRule="auto"/>
      </w:pPr>
      <w:r>
        <w:rPr>
          <w:i/>
        </w:rPr>
        <w:t xml:space="preserve">[Solo si trabajas para varios hogares y la base reguladora no los suma todos, o está mal calculada; si no, borra este párrafo.]</w:t>
      </w:r>
      <w:r>
        <w:br/>
      </w:r>
      <w:r>
        <w:t xml:space="preserve">La base reguladora aplicada, de [base reguladora de la entidad] euros diarios, es errónea porque [error concreto: no suma lo cotizado en todos los hogares para los que trabajo, toma un mes que no es el anterior a la baja…]. La correcta es de [base reguladora que pides] euros diarios, según este cálculo: [cálculo].</w:t>
      </w:r>
    </w:p>
    <w:p>
      <w:pPr>
        <w:spacing w:before="0" w:after="240" w:line="360" w:lineRule="auto"/>
      </w:pPr>
      <w:r>
        <w:rPr>
          <w:i/>
        </w:rPr>
        <w:t xml:space="preserve">[Solo si tienes reconocido el pago directo pero no te han pagado algún periodo; si no, borra este párrafo.]</w:t>
      </w:r>
      <w:r>
        <w:br/>
      </w:r>
      <w:r>
        <w:t xml:space="preserve">No he cobrado la prestación de [periodo que no has cobrado], que suma [importe] euros.</w:t>
      </w:r>
    </w:p>
    <w:p>
      <w:pPr>
        <w:spacing w:before="0" w:after="240" w:line="360" w:lineRule="auto"/>
      </w:pPr>
      <w:r>
        <w:rPr>
          <w:i/>
        </w:rPr>
        <w:t xml:space="preserve">[Solo si la resolución falla por otro motivo; si no, borra este párrafo.]</w:t>
      </w:r>
      <w:r>
        <w:br/>
      </w:r>
      <w:r>
        <w:t xml:space="preserve">[otro motivo por el que la resolución no es correcta].</w:t>
      </w:r>
    </w:p>
    <w:p>
      <w:pPr>
        <w:spacing w:before="480" w:after="240" w:line="360" w:lineRule="auto"/>
        <w:jc w:val="center"/>
      </w:pPr>
      <w:r>
        <w:rPr>
          <w:b/>
        </w:rPr>
        <w:t xml:space="preserve">PIDO</w:t>
      </w:r>
    </w:p>
    <w:p>
      <w:pPr>
        <w:spacing w:before="0" w:after="240" w:line="360" w:lineRule="auto"/>
      </w:pPr>
      <w:r>
        <w:t xml:space="preserve">Que se estime esta reclamación y se me reconozca el derecho al subsidio de incapacidad temporal desde el [fecha desde la que pides el pago], [en la cuantía que corresponda a la base reguladora de [base reguladora que pides] euros diarios], con el abono de las cantidades que se me deben, que suman [importe total que reclamas] euros, o las que resulten.</w:t>
      </w:r>
    </w:p>
    <w:p>
      <w:pPr>
        <w:spacing w:before="0" w:after="240" w:line="360" w:lineRule="auto"/>
      </w:pPr>
      <w:r>
        <w:t xml:space="preserve">Adjunto copia de la resolución que reclamo y estos documentos: [parte de baja, certificado de la persona empleadora o justificante de haberlo pedido, recibos de salario, informe de bases de cotización, vida laboral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