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Servicio Público de Empleo Estatal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la prestación por desempleo.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Trabajé como [empleada o empleado] de hogar para [nombre y apellidos de la persona empleadora] desde el [fecha de inicio] hasta el [fecha del cese], fecha en que [causa del cese]. El [fecha de la solicitud] solicité la prestación contributiva por desempleo, estando inscrita como demandante de empleo y tras firmar el acuerdo de actividad.</w:t>
      </w:r>
    </w:p>
    <w:p>
      <w:pPr>
        <w:spacing w:before="0" w:after="240" w:line="360" w:lineRule="auto"/>
      </w:pPr>
      <w:r>
        <w:rPr>
          <w:i/>
        </w:rPr>
        <w:t xml:space="preserve">[Solo si te deniegan el paro por no llegar a 360 días cotizados por desempleo; si no, borra este párrafo.]</w:t>
      </w:r>
      <w:r>
        <w:br/>
      </w:r>
      <w:r>
        <w:t xml:space="preserve">SEGUNDO.- La resolución me deniega la prestación porque no reúno el periodo mínimo de 360 días cotizados por desempleo en los seis años anteriores (artículos 266 y 269.1 de la Ley General de la Seguridad Social), al no computar el tiempo que estuve de alta en el Sistema Especial para Empleados de Hogar antes del 1 de octubre de 2022.</w:t>
      </w:r>
    </w:p>
    <w:p>
      <w:pPr>
        <w:spacing w:before="0" w:after="240" w:line="360" w:lineRule="auto"/>
      </w:pPr>
      <w:r>
        <w:rPr>
          <w:i/>
        </w:rPr>
        <w:t xml:space="preserve">[Solo si te reconocen el paro pero con menos días de los que te corresponden; si no, borra este párrafo.]</w:t>
      </w:r>
      <w:r>
        <w:br/>
      </w:r>
      <w:r>
        <w:t xml:space="preserve">SEGUNDO.- La resolución me reconoce [número de días reconocidos] días de prestación, porque solo computa [días que ha computado el Servicio] días cotizados, sin tener en cuenta el tiempo que estuve de alta en el Sistema Especial para Empleados de Hogar antes del 1 de octubre de 2022.</w:t>
      </w:r>
    </w:p>
    <w:p>
      <w:pPr>
        <w:spacing w:before="0" w:after="240" w:line="360" w:lineRule="auto"/>
      </w:pPr>
      <w:r>
        <w:t xml:space="preserve">TERCERO.- En los seis años anteriores a mi situación legal de desempleo estuve de alta en el Sistema Especial para Empleados de Hogar en estos periodos, que constan en mi informe de vida laboral: [periodos de alta en el hogar anteriores al 1 de octubre de 2022, con sus fechas].</w:t>
      </w:r>
    </w:p>
    <w:p>
      <w:pPr>
        <w:spacing w:before="0" w:after="240" w:line="360" w:lineRule="auto"/>
      </w:pPr>
      <w:r>
        <w:t xml:space="preserve">CUARTO.- Ese tiempo debe computarse. La sentencia del Tribunal de Justicia de la Unión Europea de 24 de febrero de 2022 (asunto C-389/20) declaró que el artículo 4.1 de la Directiva 79/7/CEE se opone a una norma nacional que excluye de las prestaciones por desempleo a las personas empleadas de hogar, porque esa exclusión perjudica sobre todo a mujeres y es una discriminación indirecta por razón de sexo no justificada. La discriminación no puede seguir produciendo efectos sobre mi derecho por el hecho de que la exclusión se mantuviera hasta el 1 de octubre de 2022.</w:t>
      </w:r>
    </w:p>
    <w:p>
      <w:pPr>
        <w:spacing w:before="0" w:after="240" w:line="360" w:lineRule="auto"/>
      </w:pPr>
      <w:r>
        <w:t xml:space="preserve">QUINTO.- Computando esos periodos, reúno [total de días que pides que se computen] días cotizados en los seis años anteriores, por lo que me corresponden [días de prestación que pides] días de prestación (artículo 269.1 de la Ley General de la Seguridad Social).</w:t>
      </w:r>
    </w:p>
    <w:p>
      <w:pPr>
        <w:spacing w:before="0" w:after="240" w:line="360" w:lineRule="auto"/>
      </w:pPr>
      <w:r>
        <w:rPr>
          <w:i/>
        </w:rPr>
        <w:t xml:space="preserve">[Solo si además sumas cotizaciones en empresas del Régimen General que no se han tenido en cuenta; si no, borra este párrafo.]</w:t>
      </w:r>
      <w:r>
        <w:br/>
      </w:r>
      <w:r>
        <w:t xml:space="preserve">Además, no se han tenido en cuenta [días cotizados en otras empresas] días que coticé por desempleo en el Régimen General para [nombre de la empresa], entre el [fecha de inicio] y el [fecha de fin], que no he consumido en una prestación anterior.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la prestación contributiva por desempleo por una duración de [días de prestación que pides] días, computando como cotizado el tiempo de alta en el Sistema Especial para Empleados de Hogar anterior al 1 de octubre de 2022, con efectos desde el [fecha de efectos que pides] y el abono de las cantidades que correspondan.</w:t>
      </w:r>
    </w:p>
    <w:p>
      <w:pPr>
        <w:spacing w:before="0" w:after="240" w:line="360" w:lineRule="auto"/>
      </w:pPr>
      <w:r>
        <w:t xml:space="preserve">Adjunto copia de la resolución que reclamo y estos documentos: [informe de vida laboral, comunicación del cese, recibos de salario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