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Dirección Provincial del Instituto Nacional de la Seguridad Social de [provincia]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reclamación previa contra la resolución de [fecha de la resolución] sobre recargo de prestaciones por falta de medidas de seguridad. Expediente n.º [número de expediente]</w:t>
      </w:r>
    </w:p>
    <w:p>
      <w:pPr>
        <w:spacing w:before="0" w:after="240" w:line="360" w:lineRule="auto"/>
      </w:pPr>
      <w:r>
        <w:t xml:space="preserve">Yo, [nombre y apellidos], con DNI o NIE [número], número de afiliación a la Seguridad Social [número de afiliación], con domicilio en [domicilio completo] y teléfono [teléfono], presento esta reclamación previa, conforme al artículo 71 de la Ley Reguladora de la Jurisdicción Social, contra la resolución de esa Dirección Provincial de [fecha de la resolución], que me fue notificada el [fecha de notificación], por la que [lo que decide la resolución].</w:t>
      </w:r>
    </w:p>
    <w:p>
      <w:pPr>
        <w:spacing w:before="0" w:after="240" w:line="360" w:lineRule="auto"/>
      </w:pPr>
      <w:r>
        <w:rPr>
          <w:i/>
        </w:rPr>
        <w:t xml:space="preserve">[Solo si el Instituto no contestó tu solicitud de recargo; si no, borra este párrafo.]</w:t>
      </w:r>
      <w:r>
        <w:br/>
      </w:r>
      <w:r>
        <w:t xml:space="preserve">Presenté la solicitud de recargo de prestaciones el [fecha de la solicitud]. Ha pasado el plazo que tenía el Instituto para resolver sin que lo haya hecho, por lo que la entiendo denegada por silencio administrativo y reclamo contra esa denegación.</w:t>
      </w:r>
    </w:p>
    <w:p>
      <w:pPr>
        <w:spacing w:before="0" w:after="240" w:line="360" w:lineRule="auto"/>
      </w:pPr>
      <w:r>
        <w:rPr>
          <w:i/>
        </w:rPr>
        <w:t xml:space="preserve">[Solo si reclamas como familiar de una persona trabajadora fallecida; si no, borra este párrafo.]</w:t>
      </w:r>
      <w:r>
        <w:br/>
      </w:r>
      <w:r>
        <w:t xml:space="preserve">Actúo como [viudo/a, hijo/a u otro familiar beneficiario] de [nombre y apellidos de la persona fallecida], que falleció el [fecha del fallecimiento], y soy beneficiario/a de la pensión de [viudedad, orfandad u otra prestación] derivada de [accidente de trabajo o enfermedad profesional].</w:t>
      </w:r>
    </w:p>
    <w:p>
      <w:pPr>
        <w:spacing w:before="480" w:after="240" w:line="360" w:lineRule="auto"/>
        <w:jc w:val="center"/>
      </w:pPr>
      <w:r>
        <w:rPr>
          <w:b/>
        </w:rPr>
        <w:t xml:space="preserve">MOTIVOS</w:t>
      </w:r>
    </w:p>
    <w:p>
      <w:pPr>
        <w:spacing w:before="0" w:after="240" w:line="360" w:lineRule="auto"/>
      </w:pPr>
      <w:r>
        <w:t xml:space="preserve">PRIMERO.- El [fecha del accidente o del diagnóstico] sufrí [un accidente de trabajo o una enfermedad profesional] mientras trabajaba como [categoría o puesto] para [nombre de la empresa], con CIF [CIF]. Ocurrió así: [cómo ocurrió el accidente o cómo se contrajo la enfermedad].</w:t>
      </w:r>
    </w:p>
    <w:p>
      <w:pPr>
        <w:spacing w:before="0" w:after="240" w:line="360" w:lineRule="auto"/>
      </w:pPr>
      <w:r>
        <w:t xml:space="preserve">SEGUNDO.- Por esa contingencia he cobrado o cobro estas prestaciones: [baja médica del [fecha] al [fecha], incapacidad permanente [grado] reconocida el [fecha], lesiones permanentes no invalidantes u otras].</w:t>
      </w:r>
    </w:p>
    <w:p>
      <w:pPr>
        <w:spacing w:before="0" w:after="240" w:line="360" w:lineRule="auto"/>
      </w:pPr>
      <w:r>
        <w:t xml:space="preserve">TERCERO.- El accidente o la enfermedad se produjo porque la empresa no cumplió sus obligaciones de prevención: [qué medida faltaba: evaluación del riesgo, formación, equipos de protección, protecciones de la máquina, vigilancia, coordinación con otras empresas u otra]. Si se hubiera adoptado, [por qué el daño no se habría producido o habría sido menor]. Lo acredito con [acta o informe de la Inspección de Trabajo, evaluación de riesgos, testigos, fotografías u otros documentos].</w:t>
      </w:r>
    </w:p>
    <w:p>
      <w:pPr>
        <w:spacing w:before="0" w:after="240" w:line="360" w:lineRule="auto"/>
      </w:pPr>
      <w:r>
        <w:t xml:space="preserve">CUARTO.- La resolución no es correcta por lo siguiente: [en qué se equivoca el Instituto].</w:t>
      </w:r>
    </w:p>
    <w:p>
      <w:pPr>
        <w:spacing w:before="0" w:after="240" w:line="360" w:lineRule="auto"/>
      </w:pPr>
      <w:r>
        <w:rPr>
          <w:i/>
        </w:rPr>
        <w:t xml:space="preserve">[Solo si el Instituto deniega el recargo porque el accidente fue culpa tuya; si no, borra este párrafo.]</w:t>
      </w:r>
      <w:r>
        <w:br/>
      </w:r>
      <w:r>
        <w:t xml:space="preserve">La resolución atribuye el accidente a mi conducta. No es así: [por qué: seguía las instrucciones, era la forma habitual de trabajar en la empresa, no tenía formación ni medios para hacerlo de otro modo]. Una imprudencia que no sea temeraria, o la que nace del trabajo habitual y de la confianza que inspira, no libra a la empresa de su responsabilidad (artículo 96.2 de la Ley Reguladora de la Jurisdicción Social).</w:t>
      </w:r>
    </w:p>
    <w:p>
      <w:pPr>
        <w:spacing w:before="0" w:after="240" w:line="360" w:lineRule="auto"/>
      </w:pPr>
      <w:r>
        <w:rPr>
          <w:i/>
        </w:rPr>
        <w:t xml:space="preserve">[Solo si no estás de acuerdo con el porcentaje; si no, borra este párrafo.]</w:t>
      </w:r>
      <w:r>
        <w:br/>
      </w:r>
      <w:r>
        <w:t xml:space="preserve">El recargo debe fijarse en el [porcentaje que pides] %, y no en el [porcentaje del Instituto] %, por la gravedad de la falta: [motivos: varios incumplimientos, riesgo conocido y no corregido, advertencias previas, gravedad del daño u otros].</w:t>
      </w:r>
    </w:p>
    <w:p>
      <w:pPr>
        <w:spacing w:before="0" w:after="240" w:line="360" w:lineRule="auto"/>
      </w:pPr>
      <w:r>
        <w:rPr>
          <w:i/>
        </w:rPr>
        <w:t xml:space="preserve">[Solo si hay varias empresas implicadas (contrata, subcontrata, empresa de trabajo temporal); si no, borra este párrafo.]</w:t>
      </w:r>
      <w:r>
        <w:br/>
      </w:r>
      <w:r>
        <w:t xml:space="preserve">Del recargo debe responder también [nombre de la otra empresa], con CIF [CIF], [empresa principal, contratista o usuaria], porque el accidente ocurrió en [su centro de trabajo o con sus medios] y se debió también a su incumplimiento: [qué incumplió].</w:t>
      </w:r>
    </w:p>
    <w:p>
      <w:pPr>
        <w:spacing w:before="0" w:after="240" w:line="360" w:lineRule="auto"/>
      </w:pPr>
      <w:r>
        <w:rPr>
          <w:i/>
        </w:rPr>
        <w:t xml:space="preserve">[Solo si el recargo no se ha aplicado a todas tus prestaciones; si no, borra este párrafo.]</w:t>
      </w:r>
      <w:r>
        <w:br/>
      </w:r>
      <w:r>
        <w:t xml:space="preserve">El recargo debe aplicarse a todas las prestaciones económicas que tienen su causa en [el accidente o la enfermedad], también a [prestación que falta], y no solo a [prestación a la que se ha aplicado].</w:t>
      </w:r>
    </w:p>
    <w:p>
      <w:pPr>
        <w:spacing w:before="0" w:after="240" w:line="360" w:lineRule="auto"/>
      </w:pPr>
      <w:r>
        <w:rPr>
          <w:i/>
        </w:rPr>
        <w:t xml:space="preserve">[Solo si reclamas el recargo sobre la viudedad u orfandad y el fallecido tenía una incapacidad permanente absoluta o gran incapacidad con recargo; si no, borra este párrafo.]</w:t>
      </w:r>
      <w:r>
        <w:br/>
      </w:r>
      <w:r>
        <w:t xml:space="preserve">La persona fallecida tenía reconocida una [incapacidad permanente absoluta o gran incapacidad (antes, gran invalidez)] derivada de [accidente de trabajo o enfermedad profesional], con un recargo del [porcentaje] %. Por eso se presume, sin admitir prueba en contrario, que falleció a consecuencia de esa contingencia (artículo 217.2 de la Ley General de la Seguridad Social), y el recargo debe extenderse a la pensión de [viudedad u orfandad].</w:t>
      </w:r>
    </w:p>
    <w:p>
      <w:pPr>
        <w:spacing w:before="0" w:after="240" w:line="360" w:lineRule="auto"/>
      </w:pPr>
      <w:r>
        <w:rPr>
          <w:i/>
        </w:rPr>
        <w:t xml:space="preserve">[Solo si no estás de acuerdo con la fecha de efectos; si no, borra este párrafo.]</w:t>
      </w:r>
      <w:r>
        <w:br/>
      </w:r>
      <w:r>
        <w:t xml:space="preserve">El recargo debe tener efectos desde el [fecha que pides], y no desde el [fecha que fijó el Instituto], porque [motivo].</w:t>
      </w:r>
    </w:p>
    <w:p>
      <w:pPr>
        <w:spacing w:before="480" w:after="240" w:line="360" w:lineRule="auto"/>
        <w:jc w:val="center"/>
      </w:pPr>
      <w:r>
        <w:rPr>
          <w:b/>
        </w:rPr>
        <w:t xml:space="preserve">PIDO</w:t>
      </w:r>
    </w:p>
    <w:p>
      <w:pPr>
        <w:spacing w:before="0" w:after="240" w:line="360" w:lineRule="auto"/>
      </w:pPr>
      <w:r>
        <w:t xml:space="preserve">Que se estime esta reclamación y se declare la responsabilidad de [nombre de la empresa] por falta de medidas de seguridad en [el accidente de trabajo o la enfermedad profesional] de [fecha], con un recargo del [porcentaje que pides] % sobre todas las prestaciones económicas derivadas de esa contingencia, con efectos desde el [fecha de efectos].</w:t>
      </w:r>
    </w:p>
    <w:p>
      <w:pPr>
        <w:spacing w:before="0" w:after="240" w:line="360" w:lineRule="auto"/>
      </w:pPr>
      <w:r>
        <w:t xml:space="preserve">Adjunto copia de la resolución que reclamo y estos documentos: [acta o informe de la Inspección de Trabajo, parte de accidente, resoluciones de las prestaciones, informes médicos, evaluación de riesgos u otros].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