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 la Tesorería General de la Seguridad Social de [provincia]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del reintegro de cuotas por pluriactividad del año [año]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 y domicilio a efectos de notificaciones en [domicilio o medio para notificaciones], expongo lo siguiente:</w:t>
      </w:r>
    </w:p>
    <w:p>
      <w:pPr>
        <w:spacing w:before="0" w:after="240" w:line="360" w:lineRule="auto"/>
      </w:pPr>
      <w:r>
        <w:t xml:space="preserve">PRIMERO.- Durante el año [año] estuve de alta a la vez en el Régimen Especial de Trabajadores por Cuenta Propia o Autónomos y en el [Régimen General u otro régimen], por mi trabajo por cuenta ajena en [nombre de la empresa o empresas], desde el [fecha de inicio de la pluriactividad en ese año] hasta el [fecha de fin, o «31 de diciembre»].</w:t>
      </w:r>
    </w:p>
    <w:p>
      <w:pPr>
        <w:spacing w:before="0" w:after="240" w:line="360" w:lineRule="auto"/>
      </w:pPr>
      <w:r>
        <w:t xml:space="preserve">SEGUNDO.- La regularización de mi cotización como autónomo/a de ese año me fue notificada el [fecha de notificación de la regularización]. Han pasado más de cuatro meses desde entonces.</w:t>
      </w:r>
    </w:p>
    <w:p>
      <w:pPr>
        <w:spacing w:before="0" w:after="240" w:line="360" w:lineRule="auto"/>
      </w:pPr>
      <w:r>
        <w:t xml:space="preserve">TERCERO.- Según mis cálculos, en [año] las cotizaciones por contingencias comunes en los dos regímenes sumaron [total cotizado por contingencias comunes] euros: [cuota de autónomo/a por contingencias comunes] euros como autónomo/a y [cotización por contingencias comunes como asalariado/a] euros por mi trabajo por cuenta ajena, contando la aportación de la empresa y la mía. Esa suma supera en [exceso] euros el límite de [límite fijado para ese año] euros fijado para ese año.</w:t>
      </w:r>
    </w:p>
    <w:p>
      <w:pPr>
        <w:spacing w:before="0" w:after="240" w:line="360" w:lineRule="auto"/>
      </w:pPr>
      <w:r>
        <w:t xml:space="preserve">CUARTO.- Conforme al artículo 313 del texto refundido de la Ley General de la Seguridad Social, tengo derecho al reintegro del 50 % de ese exceso, con el tope del 50 % de mis cuotas de autónomo/a por contingencias comunes, lo que supone [importe que reclamas] euros.</w:t>
      </w:r>
    </w:p>
    <w:p>
      <w:pPr>
        <w:spacing w:before="0" w:after="240" w:line="360" w:lineRule="auto"/>
      </w:pPr>
      <w:r>
        <w:rPr>
          <w:i/>
        </w:rPr>
        <w:t xml:space="preserve">[Solo si no has recibido ninguna devolución; si no, borra este párrafo.]</w:t>
      </w:r>
      <w:r>
        <w:br/>
      </w:r>
      <w:r>
        <w:t xml:space="preserve">QUINTO.- Hasta la fecha no he recibido ese reintegro ni ninguna comunicación sobre él.</w:t>
      </w:r>
    </w:p>
    <w:p>
      <w:pPr>
        <w:spacing w:before="0" w:after="240" w:line="360" w:lineRule="auto"/>
      </w:pPr>
      <w:r>
        <w:rPr>
          <w:i/>
        </w:rPr>
        <w:t xml:space="preserve">[Solo si te han devuelto una cantidad que crees que está mal calculada; si no, borra este párrafo.]</w:t>
      </w:r>
      <w:r>
        <w:br/>
      </w:r>
      <w:r>
        <w:t xml:space="preserve">QUINTO.- El [fecha del ingreso o de la comunicación] recibí un reintegro de [importe recibido] euros, inferior al que me corresponde. Entiendo que el cálculo no es correcto porque [motivo: no se han tenido en cuenta las cotizaciones de una empresa, un periodo, el límite del año…].</w:t>
      </w:r>
    </w:p>
    <w:p>
      <w:pPr>
        <w:spacing w:before="0" w:after="240" w:line="360" w:lineRule="auto"/>
      </w:pPr>
      <w:r>
        <w:t xml:space="preserve">Por ello, solicito que se me abone el reintegro de [importe que reclamas] euros [o la diferencia de [diferencia que reclamas] euros] en la cuenta [IBAN de tu cuenta], de la que soy titular, o que, si la Tesorería entiende que no me corresponde o que la cantidad es otra, me lo comunique por resolución motivada, con el detalle del cálculo.</w:t>
      </w:r>
    </w:p>
    <w:p>
      <w:pPr>
        <w:spacing w:before="0" w:after="240" w:line="360" w:lineRule="auto"/>
      </w:pPr>
      <w:r>
        <w:t xml:space="preserve">Acompaño: [nóminas o certificado de la empresa con las bases de cotización, recibos de autónomos o informe de bases de cotización, notificación de la regularización, certificado de titularidad de la cuenta].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Sello del registro: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