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[órgano al que se dirige el recurso]</w:t>
      </w:r>
      <w:r>
        <w:br/>
        <w:t xml:space="preserve">[dirección o registro electrónico]</w:t>
      </w:r>
    </w:p>
    <w:p>
      <w:pPr>
        <w:spacing w:before="0" w:after="240" w:line="360" w:lineRule="auto"/>
      </w:pPr>
      <w:r>
        <w:rPr>
          <w:b/>
        </w:rPr>
        <w:t xml:space="preserve">Asunto: [recurso de alzada / recurso de reposición] contra las bases de la convocatoria [nombre de la convocatoria], publicada en [boletín y fecha de publicación de la convocatoria]</w:t>
      </w:r>
    </w:p>
    <w:p>
      <w:pPr>
        <w:spacing w:before="0" w:after="240" w:line="360" w:lineRule="auto"/>
      </w:pPr>
      <w:r>
        <w:t xml:space="preserve">Yo, [nombre y apellidos], con DNI o NIE [número], domicilio a efectos de notificaciones en [domicilio completo] y correo electrónico [correo electrónico], interpongo [recurso de alzada / recurso de reposición] contra [la resolución o el acuerdo que aprueba la convocatoria y sus bases], de fecha [fecha de la resolución], por los siguientes hechos y motivos.</w:t>
      </w:r>
    </w:p>
    <w:p>
      <w:pPr>
        <w:spacing w:before="0" w:after="240" w:line="360" w:lineRule="auto"/>
      </w:pPr>
      <w:r>
        <w:rPr>
          <w:i/>
        </w:rPr>
        <w:t xml:space="preserve">[Solo si recurres en nombre de un sindicato o de la representación del personal; si no, borra este párrafo.]</w:t>
      </w:r>
      <w:r>
        <w:br/>
      </w:r>
      <w:r>
        <w:t xml:space="preserve">Actúo en nombre y representación de [nombre del sindicato o del órgano de representación], según acredito con [documento de representación], que acompaño, en defensa de los intereses del personal afectado por esta convocatoria.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</w:t>
      </w:r>
    </w:p>
    <w:p>
      <w:pPr>
        <w:spacing w:before="0" w:after="240" w:line="360" w:lineRule="auto"/>
      </w:pPr>
      <w:r>
        <w:t xml:space="preserve">[Tengo interés en participar en el proceso / Ocupo como personal temporal la plaza de [cuerpo, escala o categoría] en [centro o servicio] desde el [fecha de inicio]].</w:t>
      </w:r>
    </w:p>
    <w:p>
      <w:pPr>
        <w:spacing w:before="0" w:after="240" w:line="360" w:lineRule="auto"/>
      </w:pPr>
      <w:r>
        <w:rPr>
          <w:b/>
        </w:rPr>
        <w:t xml:space="preserve">SEGUNDO.-</w:t>
      </w:r>
    </w:p>
    <w:p>
      <w:pPr>
        <w:spacing w:before="0" w:after="240" w:line="360" w:lineRule="auto"/>
      </w:pPr>
      <w:r>
        <w:t xml:space="preserve">La convocatoria, publicada el [fecha de publicación], establece en su base [número de la base] lo siguiente: [texto de la base que impugnas].</w:t>
      </w:r>
    </w:p>
    <w:p>
      <w:pPr>
        <w:spacing w:before="0" w:after="240" w:line="360" w:lineRule="auto"/>
      </w:pPr>
      <w:r>
        <w:rPr>
          <w:i/>
        </w:rPr>
        <w:t xml:space="preserve">[Solo si impugnas un requisito de acceso (titulación, idioma, edad, carné); si no, borra este párrafo.]</w:t>
      </w:r>
      <w:r>
        <w:br/>
      </w:r>
      <w:r>
        <w:t xml:space="preserve">Ese requisito no guarda relación con las funciones de la plaza, que son [funciones de la plaza según la relación de puestos o la descripción del puesto], porque [motivo por el que el requisito es desproporcionado o ajeno a las funciones].</w:t>
      </w:r>
    </w:p>
    <w:p>
      <w:pPr>
        <w:spacing w:before="0" w:after="240" w:line="360" w:lineRule="auto"/>
      </w:pPr>
      <w:r>
        <w:rPr>
          <w:i/>
        </w:rPr>
        <w:t xml:space="preserve">[Solo si impugnas el baremo de méritos; si no, borra este párrafo.]</w:t>
      </w:r>
      <w:r>
        <w:br/>
      </w:r>
      <w:r>
        <w:t xml:space="preserve">El baremo valora [cómo valora la experiencia o el mérito que impugnas], de modo que [consecuencia: puntúa distinto la misma experiencia según el tipo de relación, el centro o la Administración, o la experiencia no pesa mayoritariamente en la fase de concurso].</w:t>
      </w:r>
    </w:p>
    <w:p>
      <w:pPr>
        <w:spacing w:before="0" w:after="240" w:line="360" w:lineRule="auto"/>
      </w:pPr>
      <w:r>
        <w:rPr>
          <w:i/>
        </w:rPr>
        <w:t xml:space="preserve">[Solo si se ha dejado fuera una plaza que debía incluirse; si no, borra este párrafo.]</w:t>
      </w:r>
      <w:r>
        <w:br/>
      </w:r>
      <w:r>
        <w:t xml:space="preserve">La plaza [identificación de la plaza: código, cuerpo o categoría y centro] no figura en la convocatoria, a pesar de que es de naturaleza estructural, está dotada en el presupuesto y ha estado ocupada de forma temporal e ininterrumpida desde el [fecha desde la que está ocupada temporalmente], como acredito con [documento que lo acredita].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rPr>
          <w:b/>
        </w:rPr>
        <w:t xml:space="preserve">PRIMERO.-</w:t>
      </w:r>
    </w:p>
    <w:p>
      <w:pPr>
        <w:spacing w:before="0" w:after="240" w:line="360" w:lineRule="auto"/>
      </w:pPr>
      <w:r>
        <w:t xml:space="preserve">El artículo 55 del Estatuto Básico del Empleado Público exige que la selección garantice los principios de igualdad, mérito y capacidad, y la adecuación entre el contenido de los procesos selectivos y las funciones o tareas que se van a desarrollar.</w:t>
      </w:r>
    </w:p>
    <w:p>
      <w:pPr>
        <w:spacing w:before="0" w:after="240" w:line="360" w:lineRule="auto"/>
      </w:pPr>
      <w:r>
        <w:rPr>
          <w:b/>
        </w:rPr>
        <w:t xml:space="preserve">SEGUNDO.-</w:t>
      </w:r>
    </w:p>
    <w:p>
      <w:pPr>
        <w:spacing w:before="0" w:after="240" w:line="360" w:lineRule="auto"/>
      </w:pPr>
      <w:r>
        <w:t xml:space="preserve">La base impugnada infringe [norma que se infringe: el artículo 2 de la Ley 20/2021, de 28 de diciembre, la norma propia de función pública de la Administración, otra] porque [fundamento que corresponda].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Por todo ello,</w:t>
      </w:r>
    </w:p>
    <w:p>
      <w:pPr>
        <w:spacing w:before="0" w:after="240" w:line="360" w:lineRule="auto"/>
      </w:pPr>
      <w:r>
        <w:t xml:space="preserve">SOLICITO que se estime este recurso y se anule [la base o las bases que impugnas], [modificándola en el sentido de [cómo debería quedar la base] / incluyendo en la convocatoria la plaza [identificación de la plaza]], con los efectos que correspondan en el proceso selectivo.</w:t>
      </w:r>
    </w:p>
    <w:p>
      <w:pPr>
        <w:spacing w:before="0" w:after="240" w:line="360" w:lineRule="auto"/>
      </w:pPr>
      <w:r>
        <w:t xml:space="preserve">Documentos que acompaño: [lista de documentos: copia de la convocatoria, nombramientos o contratos, certificado de servicios, documento de representación].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