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de Orientación Jurídica del Ilustre Colegio de la Abogacía de [provincia]</w:t>
      </w:r>
      <w:r>
        <w:br/>
        <w:t xml:space="preserve">[dirección del colegio]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asistencia jurídica gratuita y designación de abogado/a de oficio en el orden social</w:t>
      </w:r>
    </w:p>
    <w:p>
      <w:pPr>
        <w:spacing w:before="0" w:after="240" w:line="360" w:lineRule="auto"/>
      </w:pPr>
      <w:r>
        <w:t xml:space="preserve">Yo, [nombre y apellidos], con DNI o NIE [número], domicilio en [domicilio], teléfono [teléfono] y correo electrónico [correo electrónico], trabajo (o he trabajado) por cuenta ajena para [nombre de la empresa], con CIF [CIF de la empresa] y domicilio en [domicilio de la empresa].</w:t>
      </w:r>
    </w:p>
    <w:p>
      <w:pPr>
        <w:spacing w:before="0" w:after="240" w:line="360" w:lineRule="auto"/>
      </w:pPr>
      <w:r>
        <w:t xml:space="preserve">Necesito reclamar [lo que quieres reclamar: impugnar un despido, reclamar salarios, una prestación de la Seguridad Social u otro asunto] ante el juzgado de lo social de [localidad]. En resumen: [explicación breve de lo ocurrido, con las fechas importantes].</w:t>
      </w:r>
    </w:p>
    <w:p>
      <w:pPr>
        <w:spacing w:before="0" w:after="240" w:line="360" w:lineRule="auto"/>
      </w:pPr>
      <w:r>
        <w:rPr>
          <w:i/>
        </w:rPr>
        <w:t xml:space="preserve">[Solo si es un despido o una sanción y el plazo de caducidad está corriendo; si no, borra este párrafo.]</w:t>
      </w:r>
      <w:r>
        <w:br/>
      </w:r>
      <w:r>
        <w:t xml:space="preserve">La empresa me comunicó el [despido o la sanción] con efectos del [fecha de efectos del despido o de la sanción], por lo que el plazo de caducidad para demandar está corriendo. Presento esta solicitud dentro de ese plazo para que quede suspendido hasta la designación de abogado/a.</w:t>
      </w:r>
    </w:p>
    <w:p>
      <w:pPr>
        <w:spacing w:before="0" w:after="240" w:line="360" w:lineRule="auto"/>
      </w:pPr>
      <w:r>
        <w:rPr>
          <w:i/>
        </w:rPr>
        <w:t xml:space="preserve">[Solo si reclamas una prestación como beneficiario/a de la Seguridad Social; si no, borra este párrafo.]</w:t>
      </w:r>
      <w:r>
        <w:br/>
      </w:r>
      <w:r>
        <w:t xml:space="preserve">Actúo como beneficiario/a del sistema de Seguridad Social, frente a [Instituto Nacional de la Seguridad Social, mutua, Servicio Público de Empleo Estatal u otro organismo], por [prestación que reclamas].</w:t>
      </w:r>
    </w:p>
    <w:p>
      <w:pPr>
        <w:spacing w:before="0" w:after="240" w:line="360" w:lineRule="auto"/>
      </w:pPr>
      <w:r>
        <w:t xml:space="preserve">Como persona trabajadora, tengo reconocido por ley el derecho a la asistencia jurídica gratuita en el orden social, con independencia de mis ingresos (artículo 2 d) de la Ley 1/1996, de 10 de enero, de Asistencia Jurídica Gratuita, y artículo 21.4 de la Ley 36/2011, de 10 de octubre, Reguladora de la Jurisdicción Social).</w:t>
      </w:r>
    </w:p>
    <w:p>
      <w:pPr>
        <w:spacing w:before="0" w:after="240" w:line="360" w:lineRule="auto"/>
      </w:pPr>
      <w:r>
        <w:t xml:space="preserve">Por todo ello, solicito que se me reconozca el derecho a la asistencia jurídica gratuita y se me designe con carácter provisional abogado/a del turno de oficio para [el asunto que quieres reclamar], con la suspensión de los plazos de caducidad e interrupción de la prescripción que prevén el artículo 21.4 de la Ley Reguladora de la Jurisdicción Social y el artículo 16 de la Ley de Asistencia Jurídica Gratuita.</w:t>
      </w:r>
    </w:p>
    <w:p>
      <w:pPr>
        <w:spacing w:before="0" w:after="240" w:line="360" w:lineRule="auto"/>
      </w:pPr>
      <w:r>
        <w:t xml:space="preserve">Acompaño: copia de mi DNI o NIE y [documentos: carta de despido, contrato, nóminas, resolución de la Seguridad Social, papeleta de conciliación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