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reconocimiento del grupo profesional superior y de las diferencias salariales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empresa], en el centro de trabajo de [centro de trabajo]. La empresa me tiene reconocido el grupo profesional de [grupo profesional que figura en tu nómina] del convenio colectivo de [nombre del convenio].</w:t>
      </w:r>
    </w:p>
    <w:p>
      <w:pPr>
        <w:spacing w:before="0" w:after="240" w:line="360" w:lineRule="auto"/>
      </w:pPr>
      <w:r>
        <w:t xml:space="preserve">Desde el [fecha desde la que haces las funciones superiores] hago de forma habitual estas funciones: [descripción concreta de las funciones que haces]. Son las que el convenio asigna al grupo profesional de [grupo profesional que reclamas] ([artículo o anexo del convenio que lo define]), y no al mío.</w:t>
      </w:r>
    </w:p>
    <w:p>
      <w:pPr>
        <w:spacing w:before="0" w:after="240" w:line="360" w:lineRule="auto"/>
      </w:pPr>
      <w:r>
        <w:rPr>
          <w:i/>
        </w:rPr>
        <w:t xml:space="preserve">[Solo si sabes quién te encargó esas funciones o tienes la orden por escrito; si no, borra este párrafo.]</w:t>
      </w:r>
      <w:r>
        <w:br/>
      </w:r>
      <w:r>
        <w:t xml:space="preserve">Esas funciones me las encargó [quién te las encargó y cómo: de palabra, por correo o por escrito], y las hago con conocimiento de mis responsables.</w:t>
      </w:r>
    </w:p>
    <w:p>
      <w:pPr>
        <w:spacing w:before="0" w:after="240" w:line="360" w:lineRule="auto"/>
      </w:pPr>
      <w:r>
        <w:t xml:space="preserve">El artículo 39.3 del Estatuto de los Trabajadores me reconoce el derecho a la retribución que corresponde a las funciones que efectivamente realizo. Según las tablas del convenio, el salario del grupo de [grupo profesional que reclamas] es de [salario del grupo superior] euros brutos al mes, y yo cobro [tu salario según la nómina] euros brutos al mes: la diferencia es de [diferencia mensual] euros.</w:t>
      </w:r>
    </w:p>
    <w:p>
      <w:pPr>
        <w:spacing w:before="0" w:after="240" w:line="360" w:lineRule="auto"/>
      </w:pPr>
      <w:r>
        <w:t xml:space="preserve">Por ello, solicito que se me abone el salario del grupo de [grupo profesional que reclamas] mientras siga haciendo esas funciones, y que se me paguen las diferencias ya generadas desde el [fecha desde la que reclamas las diferencias], que calculo en [importe total de las diferencias] euros brutos, más el interés por mora del 10 % previsto en el artículo 29.3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llevas más de seis meses en un año u ocho en dos haciendo esas funciones y tu convenio no exige concurso ni prueba para ascender; si no, borra este párrafo.]</w:t>
      </w:r>
      <w:r>
        <w:br/>
      </w:r>
      <w:r>
        <w:t xml:space="preserve">Además, como llevo haciendo esas funciones más de [seis meses en un año u ocho meses en dos años], solicito el ascenso conforme al artículo 39.2 del Estatuto de los Trabajadores: que se me reconozca el grupo profesional de [grupo profesional que reclamas] y que así conste en mi contrato y en mis nóminas.</w:t>
      </w:r>
    </w:p>
    <w:p>
      <w:pPr>
        <w:spacing w:before="0" w:after="240" w:line="360" w:lineRule="auto"/>
      </w:pPr>
      <w:r>
        <w:t xml:space="preserve">Les ruego que me contesten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