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medios para el teletrabajo y de compensación de gastos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o categoría profesional]. Desde el [fecha de inicio del teletrabajo] trabajo a distancia desde [lugar de teletrabajo] [días u horas de teletrabajo], según [el acuerdo de trabajo a distancia firmado el (fecha) o las instrucciones de la empresa].</w:t>
      </w:r>
    </w:p>
    <w:p>
      <w:pPr>
        <w:spacing w:before="0" w:after="240" w:line="360" w:lineRule="auto"/>
      </w:pPr>
      <w:r>
        <w:t xml:space="preserve">Conforme a los artículos 11 y 12 de la Ley 10/2021, de 9 de julio, de trabajo a distancia, la empresa debe proporcionarme y mantener los medios, equipos y herramientas necesarios para mi trabajo, y sufragar o compensar los gastos que me causa trabajar a distancia.</w:t>
      </w:r>
    </w:p>
    <w:p>
      <w:pPr>
        <w:spacing w:before="0" w:after="240" w:line="360" w:lineRule="auto"/>
      </w:pPr>
      <w:r>
        <w:rPr>
          <w:i/>
        </w:rPr>
        <w:t xml:space="preserve">[Solo si te faltan equipos o medios para trabajar; si no, borra este párrafo.]</w:t>
      </w:r>
      <w:r>
        <w:br/>
      </w:r>
      <w:r>
        <w:t xml:space="preserve">Para hacer mi trabajo me faltan los siguientes medios: [equipos o medios que faltan]. Solicito que la empresa me los proporcione.</w:t>
      </w:r>
    </w:p>
    <w:p>
      <w:pPr>
        <w:spacing w:before="0" w:after="240" w:line="360" w:lineRule="auto"/>
      </w:pPr>
      <w:r>
        <w:rPr>
          <w:i/>
        </w:rPr>
        <w:t xml:space="preserve">[Solo si estás usando tu propio ordenador, móvil o correo para trabajar; si no, borra este párrafo.]</w:t>
      </w:r>
      <w:r>
        <w:br/>
      </w:r>
      <w:r>
        <w:t xml:space="preserve">Hasta ahora estoy usando mi [ordenador, teléfono móvil o correo electrónico] personal porque la empresa no me ha facilitado otro. Lo hago de forma provisional y sin renunciar a que la empresa me proporcione el suyo, como establece el artículo 17.2 de la misma ley.</w:t>
      </w:r>
    </w:p>
    <w:p>
      <w:pPr>
        <w:spacing w:before="0" w:after="240" w:line="360" w:lineRule="auto"/>
      </w:pPr>
      <w:r>
        <w:rPr>
          <w:i/>
        </w:rPr>
        <w:t xml:space="preserve">[Solo si tu convenio o tu acuerdo fijan una cantidad por gastos y no te la pagan; si no, borra este párrafo.]</w:t>
      </w:r>
      <w:r>
        <w:br/>
      </w:r>
      <w:r>
        <w:t xml:space="preserve">[El convenio colectivo de (nombre del convenio), en su artículo (número), o el acuerdo de trabajo a distancia] fija una compensación de [cantidad y forma de cálculo: al mes o por día de teletrabajo], que no se me está abonando desde [mes desde el que no se paga]. Solicito que se me abone a partir de ahora y que se me paguen las cantidades pendientes, que ascienden a [importe total reclamado] euros.</w:t>
      </w:r>
    </w:p>
    <w:p>
      <w:pPr>
        <w:spacing w:before="0" w:after="240" w:line="360" w:lineRule="auto"/>
      </w:pPr>
      <w:r>
        <w:rPr>
          <w:i/>
        </w:rPr>
        <w:t xml:space="preserve">[Solo si no hay ninguna cantidad fijada para los gastos; si no, borra este párrafo.]</w:t>
      </w:r>
      <w:r>
        <w:br/>
      </w:r>
      <w:r>
        <w:t xml:space="preserve">Ni el convenio ni mi acuerdo fijan una cantidad por los gastos. Teletrabajar me supone, entre otros, estos gastos: [gastos: parte de la luz, la conexión a internet, la calefacción, consumibles…], que calculo en [importe mensual] euros al mes, según las facturas que adjunto. Solicito que la empresa los compense desde el [fecha desde la que se reclama] y que fije la forma de compensarlos en adelante.</w:t>
      </w:r>
    </w:p>
    <w:p>
      <w:pPr>
        <w:spacing w:before="0" w:after="240" w:line="360" w:lineRule="auto"/>
      </w:pPr>
      <w:r>
        <w:rPr>
          <w:i/>
        </w:rPr>
        <w:t xml:space="preserve">[Solo si tu acuerdo dice que el teletrabajo no genera gastos o que se compensan con lo que ahorras; si no, borra este párrafo.]</w:t>
      </w:r>
      <w:r>
        <w:br/>
      </w:r>
      <w:r>
        <w:t xml:space="preserve">Aunque mi acuerdo dice [lo que dice la cláusula del acuerdo], el derecho a la compensación lo reconoce la ley y no puede excluirse por acuerdo, por lo que mantengo esta solicitud.</w:t>
      </w:r>
    </w:p>
    <w:p>
      <w:pPr>
        <w:spacing w:before="0" w:after="240" w:line="360" w:lineRule="auto"/>
      </w:pPr>
      <w:r>
        <w:t xml:space="preserve">Les ruego que me contesten por escrito en un plazo de [plazo para contestar] y que firmen la copia de este escrito como recibida. Este escrito sirve también para reclamar e interrumpir el plazo de las cantidades que se me deben, que reclamo con el diez por ciento de interés anual por mora (artículo 29.3 del Estatuto de los Trabajadores).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