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que ordenó el embargo]</w:t>
      </w:r>
      <w:r>
        <w:br/>
        <w:t xml:space="preserve">[Dirección o registro donde se presenta]</w:t>
      </w:r>
    </w:p>
    <w:p>
      <w:pPr>
        <w:spacing w:before="0" w:after="240" w:line="360" w:lineRule="auto"/>
      </w:pPr>
      <w:r>
        <w:rPr>
          <w:b/>
        </w:rPr>
        <w:t xml:space="preserve">Asunto: solicitud de rebaja del embargo de mi salario por cargas familiares</w:t>
      </w:r>
      <w:r>
        <w:rPr>
          <w:b/>
        </w:rPr>
        <w:br/>
        <w:t xml:space="preserve">Procedimiento o expediente: [número de procedimiento o de expediente]</w:t>
      </w:r>
    </w:p>
    <w:p>
      <w:pPr>
        <w:spacing w:before="0" w:after="240" w:line="360" w:lineRule="auto"/>
      </w:pPr>
      <w:r>
        <w:t xml:space="preserve">Yo, [nombre y apellidos], con DNI o NIE [número] y domicilio en [domicilio], soy la persona deudora en el procedimiento o expediente indicado arriba, en el que se ha acordado el embargo de mi salario, que me abona la empresa [nombre de la empresa].</w:t>
      </w:r>
    </w:p>
    <w:p>
      <w:pPr>
        <w:spacing w:before="0" w:after="240" w:line="360" w:lineRule="auto"/>
      </w:pPr>
      <w:r>
        <w:t xml:space="preserve">Mi salario neto mensual, después de la retención del impuesto sobre la renta y de mis cotizaciones a la Seguridad Social, es de [salario neto mensual] euros, y cobro [número de pagas] pagas al año. Con la orden de embargo me retienen cada mes [importe que te retienen] euros.</w:t>
      </w:r>
    </w:p>
    <w:p>
      <w:pPr>
        <w:spacing w:before="0" w:after="240" w:line="360" w:lineRule="auto"/>
      </w:pPr>
      <w:r>
        <w:t xml:space="preserve">Tengo las siguientes cargas familiares:</w:t>
      </w:r>
      <w:r>
        <w:br/>
        <w:t xml:space="preserve">– [personas que dependen de ti: hijos/as, cónyuge o pareja, otros familiares, con su edad]</w:t>
      </w:r>
      <w:r>
        <w:br/>
        <w:t xml:space="preserve">– [ingresos del resto del hogar]</w:t>
      </w:r>
      <w:r>
        <w:br/>
        <w:t xml:space="preserve">– [gastos necesarios]</w:t>
      </w:r>
    </w:p>
    <w:p>
      <w:pPr>
        <w:spacing w:before="0" w:after="240" w:line="360" w:lineRule="auto"/>
      </w:pPr>
      <w:r>
        <w:t xml:space="preserve">Por ello solicito que, conforme al artículo 607.4 de la Ley de Enjuiciamiento Civil, se rebajen en un [porcentaje de rebaja que pides] % los porcentajes de los tramos 1.º, 2.º, 3.º y 4.º del apartado 2 de ese artículo que se aplican al embargo de mi salario, y que se comunique a la empresa la nueva forma de cálculo.</w:t>
      </w:r>
    </w:p>
    <w:p>
      <w:pPr>
        <w:spacing w:before="0" w:after="240" w:line="360" w:lineRule="auto"/>
      </w:pPr>
      <w:r>
        <w:rPr>
          <w:i/>
        </w:rPr>
        <w:t xml:space="preserve">[Solo si el embargo lo ordena un juzgado; si no, borra este párrafo.]</w:t>
      </w:r>
      <w:r>
        <w:br/>
      </w:r>
      <w:r>
        <w:t xml:space="preserve">Dirijo esta solicitud al Letrado/a de la Administración de Justicia, a quien el artículo 607.4 de la Ley de Enjuiciamiento Civil atribuye la aplicación de la rebaja.</w:t>
      </w:r>
    </w:p>
    <w:p>
      <w:pPr>
        <w:spacing w:before="0" w:after="240" w:line="360" w:lineRule="auto"/>
      </w:pPr>
      <w:r>
        <w:rPr>
          <w:i/>
        </w:rPr>
        <w:t xml:space="preserve">[Solo si el embargo lo ordena Hacienda, la Seguridad Social u otra administración; si no, borra este párrafo.]</w:t>
      </w:r>
      <w:r>
        <w:br/>
      </w:r>
      <w:r>
        <w:t xml:space="preserve">El embargo de mi salario se practica conforme a la escala del artículo 607 de la Ley de Enjuiciamiento Civil, y solicito que se aplique también la rebaja que ese mismo artículo prevé por cargas familiares en su apartado 4.</w:t>
      </w:r>
    </w:p>
    <w:p>
      <w:pPr>
        <w:spacing w:before="0" w:after="240" w:line="360" w:lineRule="auto"/>
      </w:pPr>
      <w:r>
        <w:t xml:space="preserve">Acompaño los siguientes documentos:</w:t>
      </w:r>
      <w:r>
        <w:br/>
        <w:t xml:space="preserve">– [documentos que acreditan las cargas: libro de familia, certificado de empadronamiento o de convivencia, ingresos del resto del hogar, resolución de discapacidad o dependencia, sentencia o convenio de la pensión de alimentos que pagas, recibos de alquiler o hipoteca]</w:t>
      </w:r>
      <w:r>
        <w:br/>
        <w:t xml:space="preserve">– Mis últimas nóminas.</w:t>
      </w:r>
    </w:p>
    <w:p>
      <w:pPr>
        <w:spacing w:before="480" w:after="240" w:line="360" w:lineRule="auto"/>
      </w:pPr>
      <w:r>
        <w:t xml:space="preserve">En [localidad], a [fecha]</w:t>
      </w:r>
      <w:r>
        <w:br/>
        <w:t xml:space="preserve"/>
      </w:r>
      <w:r>
        <w:br/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