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persona responsable]</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reconocimiento de la antigüedad</w:t>
      </w:r>
    </w:p>
    <w:p>
      <w:pPr>
        <w:spacing w:before="0" w:after="240" w:line="360" w:lineRule="auto"/>
      </w:pPr>
      <w:r>
        <w:t xml:space="preserve">Yo, [nombre y apellidos], con DNI o NIE [número], trabajo en esta empresa con la categoría o grupo profesional de [categoría o grupo profesional], en el centro de trabajo de [centro de trabajo].</w:t>
      </w:r>
    </w:p>
    <w:p>
      <w:pPr>
        <w:spacing w:before="0" w:after="240" w:line="360" w:lineRule="auto"/>
      </w:pPr>
      <w:r>
        <w:t xml:space="preserve">En mis nóminas figura como fecha de antigüedad el [fecha de antigüedad que figura en la nómina]. No es correcta: empecé a trabajar para esta empresa el [fecha de tu primer contrato], y esa es la fecha desde la que debe contarse mi antigüedad.</w:t>
      </w:r>
    </w:p>
    <w:p>
      <w:pPr>
        <w:spacing w:before="0" w:after="240" w:line="360" w:lineRule="auto"/>
      </w:pPr>
      <w:r>
        <w:rPr>
          <w:i/>
        </w:rPr>
        <w:t xml:space="preserve">[Solo si antes de tu contrato actual tuviste contratos temporales con la empresa; si no, borra este párrafo.]</w:t>
      </w:r>
      <w:r>
        <w:br/>
      </w:r>
      <w:r>
        <w:t xml:space="preserve">Antes de mi contrato actual, que empezó el [fecha del contrato actual], trabajé para la empresa con estos contratos:</w:t>
      </w:r>
      <w:r>
        <w:br/>
        <w:t xml:space="preserve">[tipo de contrato], del [fecha de inicio] al [fecha de fin].</w:t>
      </w:r>
      <w:r>
        <w:br/>
        <w:t xml:space="preserve">[tipo de contrato], del [fecha de inicio] al [fecha de fin].</w:t>
      </w:r>
      <w:r>
        <w:br/>
        <w:t xml:space="preserve">En todos ellos hice el mismo trabajo de [funciones]. Las interrupciones entre un contrato y otro fueron de [duración de las interrupciones], muy breves en comparación con todo el tiempo trabajado, de modo que se trata de una sola relación laboral. Además, cuando un derecho depende de la antigüedad, se calcula con los mismos criterios sea cual sea el tipo de contrato (artículo 15.6 del Estatuto de los Trabajadores).</w:t>
      </w:r>
    </w:p>
    <w:p>
      <w:pPr>
        <w:spacing w:before="0" w:after="240" w:line="360" w:lineRule="auto"/>
      </w:pPr>
      <w:r>
        <w:rPr>
          <w:i/>
        </w:rPr>
        <w:t xml:space="preserve">[Solo si eres fijo/a discontinuo/a y la empresa solo cuenta los periodos trabajados; si no, borra este párrafo.]</w:t>
      </w:r>
      <w:r>
        <w:br/>
      </w:r>
      <w:r>
        <w:t xml:space="preserve">Tengo un contrato fijo discontinuo desde el [fecha de inicio de la relación fija discontinua], y la empresa calcula mi antigüedad solo con los periodos en que he trabajado. Según el artículo 16.6 del Estatuto de los Trabajadores, las personas fijas discontinuas tienen derecho a que su antigüedad se calcule teniendo en cuenta toda la duración de la relación laboral y no solo el tiempo de servicios efectivamente prestados.</w:t>
      </w:r>
    </w:p>
    <w:p>
      <w:pPr>
        <w:spacing w:before="0" w:after="240" w:line="360" w:lineRule="auto"/>
      </w:pPr>
      <w:r>
        <w:t xml:space="preserve">Por ello, solicito que se corrija la fecha de antigüedad en mis nóminas y en los registros de la empresa, para que figure el [fecha de tu primer contrato], y que se me reconozcan desde esa fecha todos los derechos que dependen de la antigüedad.</w:t>
      </w:r>
    </w:p>
    <w:p>
      <w:pPr>
        <w:spacing w:before="0" w:after="240" w:line="360" w:lineRule="auto"/>
      </w:pPr>
      <w:r>
        <w:rPr>
          <w:i/>
        </w:rPr>
        <w:t xml:space="preserve">[Solo si tu convenio paga un plus de antigüedad (trienios, quinquenios) o da otros derechos por años de servicio; si no, borra este párrafo.]</w:t>
      </w:r>
      <w:r>
        <w:br/>
      </w:r>
      <w:r>
        <w:t xml:space="preserve">En concreto, según el artículo [número del artículo] del convenio colectivo de [nombre del convenio], con mi antigüedad real me corresponden [derecho que depende de la antigüedad], y no [lo que te reconoce ahora la empresa]. Reclamo también las diferencias desde el [fecha desde la que reclamas], que ascienden a [importe de las diferencias] euros.</w:t>
      </w:r>
    </w:p>
    <w:p>
      <w:pPr>
        <w:spacing w:before="0" w:after="240" w:line="360" w:lineRule="auto"/>
      </w:pPr>
      <w:r>
        <w:t xml:space="preserve">Les ruego que me contesten por escrito y que firmen la copia de este escrito como recibida.</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