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reconocimiento de la condición de persona trabajadora fija</w:t>
      </w:r>
    </w:p>
    <w:p>
      <w:pPr>
        <w:spacing w:before="0" w:after="240" w:line="360" w:lineRule="auto"/>
      </w:pPr>
      <w:r>
        <w:t xml:space="preserve">Yo, [nombre y apellidos], con DNI o NIE [número], trabajo para esta empresa como [puesto o funciones que haces], en el centro de trabajo de [centro de trabajo], con los siguientes contratos temporales: [lista de contratos con su tipo y fechas].</w:t>
      </w:r>
    </w:p>
    <w:p>
      <w:pPr>
        <w:spacing w:before="0" w:after="240" w:line="360" w:lineRule="auto"/>
      </w:pPr>
      <w:r>
        <w:rPr>
          <w:i/>
        </w:rPr>
        <w:t xml:space="preserve">[Solo si has encadenado más de 18 meses de contratos por circunstancias de la producción en un periodo de 24; si no, borra este párrafo.]</w:t>
      </w:r>
      <w:r>
        <w:br/>
      </w:r>
      <w:r>
        <w:t xml:space="preserve">Entre el [fecha de inicio del periodo] y el [fecha en que se cumplieron los 18 meses] he estado contratado/a más de dieciocho meses, en un periodo de veinticuatro, mediante dos o más contratos por circunstancias de la producción. Conforme al artículo 15.5 del Estatuto de los Trabajadores, he adquirido la condición de persona trabajadora fija.</w:t>
      </w:r>
    </w:p>
    <w:p>
      <w:pPr>
        <w:spacing w:before="0" w:after="240" w:line="360" w:lineRule="auto"/>
      </w:pPr>
      <w:r>
        <w:rPr>
          <w:i/>
        </w:rPr>
        <w:t xml:space="preserve">[Solo si tu contrato no explica la causa con precisión o cubre una necesidad permanente o que se repite cada año; si no, borra este párrafo.]</w:t>
      </w:r>
      <w:r>
        <w:br/>
      </w:r>
      <w:r>
        <w:t xml:space="preserve">Mi contrato no especifica con precisión la causa de la temporalidad, las circunstancias concretas que la justifican y su conexión con la duración prevista, como exige el artículo 15.1 del Estatuto de los Trabajadores. Además, el trabajo que hago responde a una necesidad [permanente o que se repite cada año]: [descripción breve de tu trabajo y de por qué no es temporal]. Por ello, conforme al artículo 15.4 del Estatuto, he adquirido la condición de persona trabajadora fija.</w:t>
      </w:r>
    </w:p>
    <w:p>
      <w:pPr>
        <w:spacing w:before="0" w:after="240" w:line="360" w:lineRule="auto"/>
      </w:pPr>
      <w:r>
        <w:rPr>
          <w:i/>
        </w:rPr>
        <w:t xml:space="preserve">[Solo si tenías un contrato de sustitución y sigues trabajando cuando ya no hay nadie a quien sustituir; si no, borra este párrafo.]</w:t>
      </w:r>
      <w:r>
        <w:br/>
      </w:r>
      <w:r>
        <w:t xml:space="preserve">Fui contratado/a para sustituir a [persona sustituida o puesto], por [causa de la sustitución]. Esa causa terminó el [fecha en que terminó la causa], porque [motivo: la persona se reincorporó, perdió la reserva del puesto o dejó la empresa], y desde entonces sigo trabajando sin que exista ninguna causa de temporalidad, por lo que he adquirido la condición de persona trabajadora fija.</w:t>
      </w:r>
    </w:p>
    <w:p>
      <w:pPr>
        <w:spacing w:before="0" w:after="240" w:line="360" w:lineRule="auto"/>
      </w:pPr>
      <w:r>
        <w:rPr>
          <w:i/>
        </w:rPr>
        <w:t xml:space="preserve">[Solo si tu contrato llegó a su duración máxima y sigues trabajando sin que nadie lo diera por terminado; si no, borra este párrafo.]</w:t>
      </w:r>
      <w:r>
        <w:br/>
      </w:r>
      <w:r>
        <w:t xml:space="preserve">Mi contrato alcanzó su duración máxima el [fecha en que se cumplió la duración máxima] y he continuado trabajando sin que se haya denunciado su terminación. Conforme al artículo 49.1 c) del Estatuto de los Trabajadores, el contrato se ha prorrogado por tiempo indefinido.</w:t>
      </w:r>
    </w:p>
    <w:p>
      <w:pPr>
        <w:spacing w:before="0" w:after="240" w:line="360" w:lineRule="auto"/>
      </w:pPr>
      <w:r>
        <w:t xml:space="preserve">Por todo ello, solicito que se me reconozca por escrito la condición de persona trabajadora fija, con la antigüedad del [fecha de antigüedad que reclamas], y que se me entregue el documento justificativo de esa condición previsto en el artículo 15.9 del Estatuto de los Trabajadores, informando de ello a la representación legal de la plantilla.</w:t>
      </w:r>
    </w:p>
    <w:p>
      <w:pPr>
        <w:spacing w:before="0" w:after="240" w:line="360" w:lineRule="auto"/>
      </w:pPr>
      <w:r>
        <w:t xml:space="preserve">Les ruego que me contesten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