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oficina pública de depósito de estatutos de [Ministerio de Trabajo / comunidad autónoma]</w:t>
      </w:r>
      <w:r>
        <w:br/>
        <w:t xml:space="preserve">Expediente: [número de expediente o código de depósito]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subsanación de los defectos señalados en el requerimiento de [fecha del requerimiento] — depósito de estatutos del sindicato [nombre del sindicato]</w:t>
      </w:r>
    </w:p>
    <w:p>
      <w:pPr>
        <w:spacing w:before="0" w:after="240" w:line="360" w:lineRule="auto"/>
      </w:pPr>
      <w:r>
        <w:t xml:space="preserve">[Nombre y apellidos de cada promotor/a, con su DNI o NIE], en calidad de promotores del sindicato [nombre del sindicato], con domicilio a efectos de notificaciones en [domicilio o dirección electrónica], decimos:</w:t>
      </w:r>
    </w:p>
    <w:p>
      <w:pPr>
        <w:spacing w:before="0" w:after="240" w:line="360" w:lineRule="auto"/>
      </w:pPr>
      <w:r>
        <w:t xml:space="preserve">El [fecha de la solicitud] solicitamos el depósito de los estatutos del sindicato. El [fecha en que recibimos el requerimiento] recibimos el requerimiento de esa oficina, que señala los siguientes defectos: [lista de los defectos tal como los describe el requerimiento].</w:t>
      </w:r>
    </w:p>
    <w:p>
      <w:pPr>
        <w:spacing w:before="0" w:after="240" w:line="360" w:lineRule="auto"/>
      </w:pPr>
      <w:r>
        <w:t xml:space="preserve">Dentro del plazo de diez días que establecen el artículo 4.3 de la Ley Orgánica de Libertad Sindical y el artículo 13.2 del Real Decreto 416/2015, los corregimos de la siguiente forma:</w:t>
      </w:r>
    </w:p>
    <w:p>
      <w:pPr>
        <w:spacing w:before="0" w:after="240" w:line="360" w:lineRule="auto"/>
      </w:pPr>
      <w:r>
        <w:rPr>
          <w:i/>
        </w:rPr>
        <w:t xml:space="preserve">[Solo si el defecto está en el contenido de los estatutos; si no, borra este párrafo.]</w:t>
      </w:r>
      <w:r>
        <w:br/>
      </w:r>
      <w:r>
        <w:t xml:space="preserve">Sobre [defecto señalado]: hemos modificado el artículo [número] de los estatutos, que queda redactado así: «[nueva redacción del artículo]». Acompañamos el texto completo de los estatutos con esta corrección, firmado por todas las personas promotoras.</w:t>
      </w:r>
    </w:p>
    <w:p>
      <w:pPr>
        <w:spacing w:before="0" w:after="240" w:line="360" w:lineRule="auto"/>
      </w:pPr>
      <w:r>
        <w:rPr>
          <w:i/>
        </w:rPr>
        <w:t xml:space="preserve">[Solo si faltaba un documento o un dato en la solicitud o en el acta; si no, borra este párrafo.]</w:t>
      </w:r>
      <w:r>
        <w:br/>
      </w:r>
      <w:r>
        <w:t xml:space="preserve">Sobre [defecto señalado]: acompañamos [documento que se aporta o dato que se completa].</w:t>
      </w:r>
    </w:p>
    <w:p>
      <w:pPr>
        <w:spacing w:before="0" w:after="240" w:line="360" w:lineRule="auto"/>
      </w:pPr>
      <w:r>
        <w:rPr>
          <w:i/>
        </w:rPr>
        <w:t xml:space="preserve">[Solo si el defecto es que el nombre coincide con otro o puede confundirse; si no, borra este párrafo.]</w:t>
      </w:r>
      <w:r>
        <w:br/>
      </w:r>
      <w:r>
        <w:t xml:space="preserve">Sobre la denominación: [hemos cambiado el nombre del sindicato por «(nuevo nombre)», con las siglas (nuevas siglas), y hemos corregido en ese sentido el acta fundacional y los estatutos, que acompañamos / entendemos que el nombre no induce a confusión con (sindicato con el que se compara), porque (motivo: ámbito distinto, nombre propio añadido, palabras genéricas que no son de nadie)].</w:t>
      </w:r>
    </w:p>
    <w:p>
      <w:pPr>
        <w:spacing w:before="0" w:after="240" w:line="360" w:lineRule="auto"/>
      </w:pPr>
      <w:r>
        <w:t xml:space="preserve">Por todo ello, pedimos que se tengan por subsanados los defectos señalados y que se acuerde el depósito de los estatutos del sindicato [nombre del sindicato] y su publicación en el boletín oficial correspondiente.</w:t>
      </w:r>
    </w:p>
    <w:p>
      <w:pPr>
        <w:spacing w:before="0" w:after="240" w:line="360" w:lineRule="auto"/>
      </w:pPr>
      <w:r>
        <w:t xml:space="preserve">Documentos que acompañamos: [lista de documentos: estatutos corregidos, acta fundacional corregida, otros].</w:t>
      </w:r>
    </w:p>
    <w:p>
      <w:pPr>
        <w:spacing w:before="480" w:after="240" w:line="360" w:lineRule="auto"/>
      </w:pPr>
      <w:r>
        <w:t xml:space="preserve">Firmado: [firma de todas las personas promotoras]</w:t>
      </w:r>
      <w:r>
        <w:br/>
        <w:t xml:space="preserve">[nombres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